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69DA" w14:textId="77777777" w:rsidR="003855E5" w:rsidRPr="008058E4" w:rsidRDefault="003855E5" w:rsidP="003855E5">
      <w:pPr>
        <w:spacing w:after="0" w:line="264" w:lineRule="auto"/>
        <w:ind w:left="7371" w:right="-1" w:hanging="142"/>
        <w:jc w:val="center"/>
        <w:rPr>
          <w:rFonts w:ascii="Times New Roman" w:hAnsi="Times New Roman"/>
          <w:bCs/>
          <w:sz w:val="14"/>
          <w:szCs w:val="14"/>
          <w:lang w:eastAsia="ru-RU"/>
        </w:rPr>
      </w:pPr>
    </w:p>
    <w:p w14:paraId="634E9D12" w14:textId="77777777" w:rsidR="003855E5" w:rsidRPr="00FD4FE0" w:rsidRDefault="003855E5" w:rsidP="003855E5">
      <w:pPr>
        <w:spacing w:after="0" w:line="264" w:lineRule="auto"/>
        <w:ind w:left="7371" w:right="-1" w:hanging="142"/>
        <w:jc w:val="center"/>
        <w:rPr>
          <w:rFonts w:ascii="Times New Roman" w:hAnsi="Times New Roman"/>
          <w:bCs/>
          <w:sz w:val="14"/>
          <w:szCs w:val="14"/>
          <w:lang w:eastAsia="ru-RU"/>
        </w:rPr>
      </w:pPr>
    </w:p>
    <w:p w14:paraId="59ECA350" w14:textId="77777777" w:rsidR="0095223C" w:rsidRPr="00FD4FE0" w:rsidRDefault="0095223C" w:rsidP="003855E5">
      <w:pPr>
        <w:spacing w:after="0" w:line="264" w:lineRule="auto"/>
        <w:ind w:left="7371" w:right="-1" w:hanging="142"/>
        <w:jc w:val="center"/>
        <w:rPr>
          <w:rFonts w:ascii="Times New Roman" w:hAnsi="Times New Roman"/>
          <w:bCs/>
          <w:sz w:val="14"/>
          <w:szCs w:val="14"/>
          <w:lang w:eastAsia="ru-RU"/>
        </w:rPr>
      </w:pPr>
    </w:p>
    <w:p w14:paraId="664223DA" w14:textId="5DC8B54C" w:rsidR="003855E5" w:rsidRPr="00FD4FE0" w:rsidRDefault="003855E5" w:rsidP="003855E5">
      <w:pPr>
        <w:keepNext/>
        <w:spacing w:after="0" w:line="264" w:lineRule="auto"/>
        <w:jc w:val="center"/>
        <w:outlineLvl w:val="0"/>
        <w:rPr>
          <w:rFonts w:ascii="Times New Roman" w:hAnsi="Times New Roman"/>
          <w:b/>
          <w:noProof/>
          <w:sz w:val="20"/>
          <w:szCs w:val="20"/>
        </w:rPr>
      </w:pPr>
      <w:r w:rsidRPr="00FD4FE0">
        <w:rPr>
          <w:rFonts w:ascii="Times New Roman" w:hAnsi="Times New Roman"/>
          <w:b/>
          <w:noProof/>
          <w:sz w:val="20"/>
          <w:szCs w:val="20"/>
          <w:lang w:val="uz-Latn-UZ"/>
        </w:rPr>
        <w:t>II-</w:t>
      </w:r>
      <w:r w:rsidRPr="00FD4FE0">
        <w:rPr>
          <w:rFonts w:ascii="Times New Roman" w:hAnsi="Times New Roman"/>
          <w:b/>
          <w:noProof/>
          <w:sz w:val="20"/>
          <w:szCs w:val="20"/>
        </w:rPr>
        <w:t xml:space="preserve">guruh iste’molchilariga ichimlik va oqova </w:t>
      </w:r>
    </w:p>
    <w:p w14:paraId="126662B3" w14:textId="77777777" w:rsidR="003855E5" w:rsidRPr="00FD4FE0" w:rsidRDefault="003855E5" w:rsidP="003855E5">
      <w:pPr>
        <w:keepNext/>
        <w:spacing w:after="0" w:line="264" w:lineRule="auto"/>
        <w:jc w:val="center"/>
        <w:outlineLvl w:val="0"/>
        <w:rPr>
          <w:rFonts w:ascii="Times New Roman" w:hAnsi="Times New Roman"/>
          <w:b/>
          <w:noProof/>
          <w:sz w:val="20"/>
          <w:szCs w:val="20"/>
        </w:rPr>
      </w:pPr>
      <w:r w:rsidRPr="00FD4FE0">
        <w:rPr>
          <w:rFonts w:ascii="Times New Roman" w:hAnsi="Times New Roman"/>
          <w:b/>
          <w:noProof/>
          <w:sz w:val="20"/>
          <w:szCs w:val="20"/>
        </w:rPr>
        <w:t>suvi xizmatlarini ko‘rsatish bo‘yicha</w:t>
      </w:r>
    </w:p>
    <w:p w14:paraId="7CE53435" w14:textId="77777777" w:rsidR="002226D5" w:rsidRPr="00FD4FE0" w:rsidRDefault="003855E5" w:rsidP="003855E5">
      <w:pPr>
        <w:pStyle w:val="a8"/>
        <w:jc w:val="center"/>
        <w:rPr>
          <w:rFonts w:ascii="Times New Roman" w:hAnsi="Times New Roman"/>
          <w:sz w:val="14"/>
          <w:szCs w:val="14"/>
          <w:lang w:val="uz-Cyrl-UZ"/>
        </w:rPr>
      </w:pPr>
      <w:r w:rsidRPr="00FD4FE0">
        <w:rPr>
          <w:rFonts w:ascii="Times New Roman" w:hAnsi="Times New Roman"/>
          <w:b/>
          <w:noProof/>
          <w:sz w:val="20"/>
          <w:szCs w:val="20"/>
          <w:lang w:val="en-US"/>
        </w:rPr>
        <w:t>SHARTNOMA</w:t>
      </w:r>
    </w:p>
    <w:p w14:paraId="0010C487" w14:textId="77777777" w:rsidR="002226D5" w:rsidRPr="00FD4FE0" w:rsidRDefault="002226D5" w:rsidP="002226D5">
      <w:pPr>
        <w:spacing w:after="0" w:line="264" w:lineRule="auto"/>
        <w:jc w:val="center"/>
        <w:rPr>
          <w:rFonts w:ascii="Times New Roman" w:hAnsi="Times New Roman"/>
          <w:sz w:val="14"/>
          <w:szCs w:val="14"/>
          <w:lang w:eastAsia="ru-RU"/>
        </w:rPr>
      </w:pPr>
    </w:p>
    <w:p w14:paraId="1E50187B" w14:textId="77777777" w:rsidR="003855E5" w:rsidRPr="00FD4FE0" w:rsidRDefault="003855E5" w:rsidP="003855E5">
      <w:pPr>
        <w:spacing w:after="0" w:line="264" w:lineRule="auto"/>
        <w:jc w:val="right"/>
        <w:rPr>
          <w:rFonts w:ascii="Times New Roman" w:hAnsi="Times New Roman"/>
          <w:b/>
          <w:bCs/>
          <w:sz w:val="18"/>
          <w:szCs w:val="18"/>
          <w:lang w:eastAsia="ru-RU"/>
        </w:rPr>
      </w:pPr>
      <w:r w:rsidRPr="00FD4FE0">
        <w:rPr>
          <w:rFonts w:ascii="Times New Roman" w:hAnsi="Times New Roman"/>
          <w:sz w:val="20"/>
          <w:szCs w:val="20"/>
          <w:lang w:eastAsia="ru-RU"/>
        </w:rPr>
        <w:t>20 ___ y. “___” ___________</w:t>
      </w:r>
      <w:r w:rsidRPr="00FD4FE0">
        <w:rPr>
          <w:rFonts w:ascii="Times New Roman" w:hAnsi="Times New Roman"/>
          <w:sz w:val="20"/>
          <w:szCs w:val="20"/>
          <w:lang w:eastAsia="ru-RU"/>
        </w:rPr>
        <w:tab/>
        <w:t>_____-son</w:t>
      </w:r>
      <w:r w:rsidRPr="00FD4FE0">
        <w:rPr>
          <w:rFonts w:ascii="Times New Roman" w:hAnsi="Times New Roman"/>
          <w:sz w:val="20"/>
          <w:szCs w:val="20"/>
          <w:lang w:eastAsia="ru-RU"/>
        </w:rPr>
        <w:tab/>
      </w:r>
      <w:r w:rsidRPr="00FD4FE0">
        <w:rPr>
          <w:rFonts w:ascii="Times New Roman" w:hAnsi="Times New Roman"/>
          <w:sz w:val="20"/>
          <w:szCs w:val="20"/>
          <w:lang w:eastAsia="ru-RU"/>
        </w:rPr>
        <w:tab/>
        <w:t>________________ shahri (tumani)                                  (</w:t>
      </w:r>
      <w:r w:rsidRPr="00FD4FE0">
        <w:rPr>
          <w:rFonts w:ascii="Times New Roman" w:hAnsi="Times New Roman"/>
          <w:sz w:val="14"/>
          <w:szCs w:val="14"/>
          <w:lang w:eastAsia="ru-RU"/>
        </w:rPr>
        <w:t>shartnoma imzolangan joy</w:t>
      </w:r>
      <w:r w:rsidRPr="00FD4FE0">
        <w:rPr>
          <w:rFonts w:ascii="Times New Roman" w:hAnsi="Times New Roman"/>
          <w:sz w:val="20"/>
          <w:szCs w:val="20"/>
          <w:lang w:eastAsia="ru-RU"/>
        </w:rPr>
        <w:t>)</w:t>
      </w:r>
    </w:p>
    <w:p w14:paraId="01C7EB53" w14:textId="77777777" w:rsidR="003855E5" w:rsidRPr="00FD4FE0" w:rsidRDefault="003855E5" w:rsidP="003855E5">
      <w:pPr>
        <w:spacing w:after="0" w:line="264" w:lineRule="auto"/>
        <w:jc w:val="center"/>
        <w:rPr>
          <w:rFonts w:ascii="Times New Roman" w:hAnsi="Times New Roman"/>
          <w:sz w:val="18"/>
          <w:szCs w:val="18"/>
          <w:lang w:eastAsia="ru-RU"/>
        </w:rPr>
      </w:pPr>
    </w:p>
    <w:p w14:paraId="6D9B7896" w14:textId="77777777" w:rsidR="003855E5" w:rsidRPr="00FD4FE0" w:rsidRDefault="003855E5" w:rsidP="003855E5">
      <w:pPr>
        <w:spacing w:after="0" w:line="240" w:lineRule="auto"/>
        <w:ind w:firstLine="426"/>
        <w:jc w:val="both"/>
        <w:rPr>
          <w:rFonts w:ascii="Times New Roman" w:hAnsi="Times New Roman"/>
          <w:sz w:val="20"/>
          <w:szCs w:val="20"/>
        </w:rPr>
      </w:pPr>
      <w:r w:rsidRPr="00FD4FE0">
        <w:rPr>
          <w:rFonts w:ascii="Times New Roman" w:hAnsi="Times New Roman"/>
          <w:sz w:val="20"/>
          <w:szCs w:val="20"/>
        </w:rPr>
        <w:t xml:space="preserve">Ushbu shartnomani </w:t>
      </w:r>
      <w:bookmarkStart w:id="0" w:name="OLE_LINK95"/>
      <w:r w:rsidR="003C0A6A" w:rsidRPr="00FD4FE0">
        <w:rPr>
          <w:rFonts w:ascii="Times New Roman" w:hAnsi="Times New Roman"/>
          <w:sz w:val="20"/>
          <w:szCs w:val="20"/>
        </w:rPr>
        <w:t>“Toshkent viloyati suv ta`minoti” AJ</w:t>
      </w:r>
      <w:r w:rsidRPr="00FD4FE0">
        <w:rPr>
          <w:rFonts w:ascii="Times New Roman" w:hAnsi="Times New Roman"/>
          <w:sz w:val="20"/>
          <w:szCs w:val="20"/>
        </w:rPr>
        <w:t xml:space="preserve">, keyingi o‘rinlarda “Ta’minotchi” deb yuritiluvchi, nizom asosida faoliyat yurituvchi </w:t>
      </w:r>
      <w:r w:rsidRPr="00FD4FE0">
        <w:rPr>
          <w:rFonts w:ascii="Times New Roman" w:hAnsi="Times New Roman"/>
          <w:sz w:val="16"/>
          <w:szCs w:val="16"/>
        </w:rPr>
        <w:t>_______________________________________________________________________</w:t>
      </w:r>
      <w:r w:rsidRPr="00FD4FE0">
        <w:rPr>
          <w:rFonts w:ascii="Times New Roman" w:hAnsi="Times New Roman"/>
          <w:sz w:val="16"/>
          <w:szCs w:val="16"/>
          <w:lang w:val="uz-Latn-UZ"/>
        </w:rPr>
        <w:t>_____________</w:t>
      </w:r>
      <w:r w:rsidRPr="00FD4FE0">
        <w:rPr>
          <w:rFonts w:ascii="Times New Roman" w:hAnsi="Times New Roman"/>
          <w:sz w:val="16"/>
          <w:szCs w:val="16"/>
        </w:rPr>
        <w:t>___</w:t>
      </w:r>
      <w:r w:rsidRPr="00FD4FE0">
        <w:rPr>
          <w:rFonts w:ascii="Times New Roman" w:hAnsi="Times New Roman"/>
          <w:sz w:val="20"/>
          <w:szCs w:val="20"/>
        </w:rPr>
        <w:tab/>
        <w:t xml:space="preserve">                                                       </w:t>
      </w:r>
      <w:r w:rsidRPr="00FD4FE0">
        <w:rPr>
          <w:rFonts w:ascii="Times New Roman" w:hAnsi="Times New Roman"/>
          <w:sz w:val="20"/>
          <w:szCs w:val="20"/>
        </w:rPr>
        <w:tab/>
      </w:r>
      <w:r w:rsidRPr="00FD4FE0">
        <w:rPr>
          <w:rFonts w:ascii="Times New Roman" w:hAnsi="Times New Roman"/>
          <w:sz w:val="14"/>
          <w:szCs w:val="14"/>
        </w:rPr>
        <w:t>(F.I.О.)</w:t>
      </w:r>
    </w:p>
    <w:bookmarkEnd w:id="0"/>
    <w:p w14:paraId="006DFD7F" w14:textId="77777777" w:rsidR="00F36A0C" w:rsidRPr="00FD4FE0" w:rsidRDefault="003855E5" w:rsidP="003855E5">
      <w:pPr>
        <w:spacing w:after="0" w:line="240" w:lineRule="auto"/>
        <w:jc w:val="both"/>
        <w:rPr>
          <w:rFonts w:ascii="Times New Roman" w:hAnsi="Times New Roman"/>
          <w:sz w:val="18"/>
          <w:szCs w:val="18"/>
        </w:rPr>
      </w:pPr>
      <w:r w:rsidRPr="00FD4FE0">
        <w:rPr>
          <w:rFonts w:ascii="Times New Roman" w:hAnsi="Times New Roman"/>
          <w:sz w:val="20"/>
          <w:szCs w:val="20"/>
        </w:rPr>
        <w:t>shaxsida bir tomondan, hamda keyingi o‘rinlarda “Iste’molchi” deb yuritiluvchi ______________</w:t>
      </w:r>
      <w:r w:rsidRPr="00FD4FE0">
        <w:rPr>
          <w:rFonts w:ascii="Times New Roman" w:hAnsi="Times New Roman"/>
          <w:sz w:val="20"/>
          <w:szCs w:val="20"/>
          <w:lang w:val="uz-Latn-UZ"/>
        </w:rPr>
        <w:t>_____</w:t>
      </w:r>
      <w:r w:rsidRPr="00FD4FE0">
        <w:rPr>
          <w:rFonts w:ascii="Times New Roman" w:hAnsi="Times New Roman"/>
          <w:sz w:val="20"/>
          <w:szCs w:val="20"/>
        </w:rPr>
        <w:t>____________________, _____________</w:t>
      </w:r>
      <w:r w:rsidRPr="00FD4FE0">
        <w:rPr>
          <w:rFonts w:ascii="Times New Roman" w:hAnsi="Times New Roman"/>
          <w:sz w:val="20"/>
          <w:szCs w:val="20"/>
          <w:lang w:val="uz-Latn-UZ"/>
        </w:rPr>
        <w:t xml:space="preserve">_____________ </w:t>
      </w:r>
      <w:r w:rsidRPr="00FD4FE0">
        <w:rPr>
          <w:rFonts w:ascii="Times New Roman" w:hAnsi="Times New Roman"/>
          <w:sz w:val="20"/>
          <w:szCs w:val="20"/>
        </w:rPr>
        <w:t xml:space="preserve">asosida ish olib boruvchi </w:t>
      </w:r>
      <w:r w:rsidRPr="00FD4FE0">
        <w:rPr>
          <w:rFonts w:ascii="Times New Roman" w:hAnsi="Times New Roman"/>
          <w:sz w:val="20"/>
          <w:szCs w:val="20"/>
          <w:lang w:val="uz-Latn-UZ"/>
        </w:rPr>
        <w:t>____________________</w:t>
      </w:r>
      <w:r w:rsidRPr="00FD4FE0">
        <w:rPr>
          <w:rFonts w:ascii="Times New Roman" w:hAnsi="Times New Roman"/>
          <w:sz w:val="20"/>
          <w:szCs w:val="20"/>
        </w:rPr>
        <w:t xml:space="preserve"> ___________________________________</w:t>
      </w:r>
      <w:r w:rsidRPr="00FD4FE0">
        <w:rPr>
          <w:rFonts w:ascii="Times New Roman" w:hAnsi="Times New Roman"/>
          <w:sz w:val="20"/>
          <w:szCs w:val="20"/>
          <w:lang w:val="uz-Latn-UZ"/>
        </w:rPr>
        <w:t xml:space="preserve"> </w:t>
      </w:r>
      <w:r w:rsidRPr="00FD4FE0">
        <w:rPr>
          <w:rFonts w:ascii="Times New Roman" w:hAnsi="Times New Roman"/>
          <w:sz w:val="20"/>
          <w:szCs w:val="20"/>
        </w:rPr>
        <w:t>__________________________,</w:t>
      </w:r>
      <w:r w:rsidRPr="00FD4FE0">
        <w:rPr>
          <w:rFonts w:ascii="Times New Roman" w:hAnsi="Times New Roman"/>
          <w:sz w:val="20"/>
          <w:szCs w:val="20"/>
        </w:rPr>
        <w:tab/>
        <w:t>ikkinchi tomondan quyidagilar haqida tuzdilar</w:t>
      </w:r>
      <w:r w:rsidR="0018160E" w:rsidRPr="00FD4FE0">
        <w:rPr>
          <w:rFonts w:ascii="Times New Roman" w:hAnsi="Times New Roman"/>
          <w:sz w:val="20"/>
          <w:szCs w:val="20"/>
        </w:rPr>
        <w:t>:</w:t>
      </w:r>
      <w:r w:rsidR="0018160E" w:rsidRPr="00FD4FE0">
        <w:rPr>
          <w:rFonts w:ascii="Times New Roman" w:hAnsi="Times New Roman"/>
          <w:sz w:val="18"/>
          <w:szCs w:val="18"/>
        </w:rPr>
        <w:tab/>
      </w:r>
      <w:r w:rsidR="0018160E" w:rsidRPr="00FD4FE0">
        <w:rPr>
          <w:rFonts w:ascii="Times New Roman" w:hAnsi="Times New Roman"/>
          <w:sz w:val="18"/>
          <w:szCs w:val="18"/>
        </w:rPr>
        <w:tab/>
      </w:r>
      <w:r w:rsidR="0018160E" w:rsidRPr="00FD4FE0">
        <w:rPr>
          <w:rFonts w:ascii="Times New Roman" w:hAnsi="Times New Roman"/>
          <w:sz w:val="18"/>
          <w:szCs w:val="18"/>
        </w:rPr>
        <w:tab/>
      </w:r>
      <w:r w:rsidR="00F36A0C" w:rsidRPr="00FD4FE0">
        <w:rPr>
          <w:rFonts w:ascii="Times New Roman" w:hAnsi="Times New Roman"/>
          <w:sz w:val="14"/>
          <w:szCs w:val="14"/>
        </w:rPr>
        <w:t>(Ф.И.</w:t>
      </w:r>
      <w:r w:rsidR="00424870" w:rsidRPr="00FD4FE0">
        <w:rPr>
          <w:rFonts w:ascii="Times New Roman" w:hAnsi="Times New Roman"/>
          <w:sz w:val="14"/>
          <w:szCs w:val="14"/>
        </w:rPr>
        <w:t>О</w:t>
      </w:r>
      <w:r w:rsidR="00F36A0C" w:rsidRPr="00FD4FE0">
        <w:rPr>
          <w:rFonts w:ascii="Times New Roman" w:hAnsi="Times New Roman"/>
          <w:sz w:val="14"/>
          <w:szCs w:val="14"/>
        </w:rPr>
        <w:t>.)</w:t>
      </w:r>
    </w:p>
    <w:p w14:paraId="16A2A404" w14:textId="77777777" w:rsidR="0018160E" w:rsidRPr="00FD4FE0" w:rsidRDefault="0018160E" w:rsidP="0018160E">
      <w:pPr>
        <w:spacing w:after="0" w:line="240" w:lineRule="auto"/>
        <w:jc w:val="center"/>
        <w:rPr>
          <w:rFonts w:ascii="Times New Roman" w:hAnsi="Times New Roman"/>
          <w:sz w:val="14"/>
          <w:szCs w:val="14"/>
        </w:rPr>
      </w:pPr>
    </w:p>
    <w:p w14:paraId="787AEDBD" w14:textId="77777777" w:rsidR="00ED351C" w:rsidRPr="00FD4FE0" w:rsidRDefault="00ED351C" w:rsidP="00246F57">
      <w:pPr>
        <w:spacing w:after="0" w:line="264" w:lineRule="auto"/>
        <w:jc w:val="center"/>
        <w:rPr>
          <w:rFonts w:ascii="Times New Roman" w:hAnsi="Times New Roman"/>
          <w:b/>
          <w:bCs/>
          <w:sz w:val="20"/>
          <w:szCs w:val="20"/>
          <w:lang w:eastAsia="ru-RU"/>
        </w:rPr>
      </w:pPr>
      <w:r w:rsidRPr="00FD4FE0">
        <w:rPr>
          <w:rFonts w:ascii="Times New Roman" w:hAnsi="Times New Roman"/>
          <w:b/>
          <w:bCs/>
          <w:sz w:val="20"/>
          <w:szCs w:val="20"/>
          <w:lang w:eastAsia="ru-RU"/>
        </w:rPr>
        <w:t>I.</w:t>
      </w:r>
      <w:r w:rsidR="002D6E3A" w:rsidRPr="00FD4FE0">
        <w:rPr>
          <w:rFonts w:ascii="Times New Roman" w:hAnsi="Times New Roman"/>
          <w:sz w:val="16"/>
          <w:szCs w:val="16"/>
        </w:rPr>
        <w:t xml:space="preserve"> </w:t>
      </w:r>
      <w:r w:rsidR="002D6E3A" w:rsidRPr="00FD4FE0">
        <w:rPr>
          <w:rFonts w:ascii="Times New Roman" w:hAnsi="Times New Roman"/>
          <w:b/>
          <w:bCs/>
          <w:sz w:val="20"/>
          <w:szCs w:val="20"/>
          <w:lang w:eastAsia="ru-RU"/>
        </w:rPr>
        <w:t xml:space="preserve">Shartnoma predmeti </w:t>
      </w:r>
    </w:p>
    <w:p w14:paraId="1EFF7186" w14:textId="77777777" w:rsidR="00DC74EB" w:rsidRPr="00FD4FE0" w:rsidRDefault="00ED351C" w:rsidP="00DC74EB">
      <w:pPr>
        <w:spacing w:after="0" w:line="240" w:lineRule="auto"/>
        <w:ind w:firstLine="709"/>
        <w:jc w:val="both"/>
        <w:rPr>
          <w:rFonts w:ascii="Times New Roman" w:hAnsi="Times New Roman"/>
          <w:sz w:val="20"/>
          <w:szCs w:val="20"/>
        </w:rPr>
      </w:pPr>
      <w:r w:rsidRPr="00FD4FE0">
        <w:rPr>
          <w:rFonts w:ascii="Times New Roman" w:hAnsi="Times New Roman"/>
          <w:b/>
          <w:sz w:val="20"/>
          <w:szCs w:val="20"/>
        </w:rPr>
        <w:t>1.</w:t>
      </w:r>
      <w:r w:rsidR="00824768" w:rsidRPr="00FD4FE0">
        <w:rPr>
          <w:rFonts w:ascii="Times New Roman" w:hAnsi="Times New Roman"/>
          <w:b/>
          <w:sz w:val="20"/>
          <w:szCs w:val="20"/>
        </w:rPr>
        <w:t>1</w:t>
      </w:r>
      <w:r w:rsidRPr="00FD4FE0">
        <w:rPr>
          <w:rFonts w:ascii="Times New Roman" w:hAnsi="Times New Roman"/>
          <w:b/>
          <w:sz w:val="20"/>
          <w:szCs w:val="20"/>
        </w:rPr>
        <w:t>.</w:t>
      </w:r>
      <w:r w:rsidR="0018160E" w:rsidRPr="00FD4FE0">
        <w:rPr>
          <w:rFonts w:ascii="Times New Roman" w:hAnsi="Times New Roman"/>
          <w:sz w:val="20"/>
          <w:szCs w:val="20"/>
        </w:rPr>
        <w:t xml:space="preserve"> </w:t>
      </w:r>
      <w:r w:rsidR="001E5750" w:rsidRPr="00FD4FE0">
        <w:rPr>
          <w:rFonts w:ascii="Times New Roman" w:hAnsi="Times New Roman"/>
          <w:sz w:val="20"/>
          <w:szCs w:val="20"/>
        </w:rPr>
        <w:t>20_</w:t>
      </w:r>
      <w:r w:rsidR="004C695C" w:rsidRPr="00FD4FE0">
        <w:rPr>
          <w:rFonts w:ascii="Times New Roman" w:hAnsi="Times New Roman"/>
          <w:sz w:val="20"/>
          <w:szCs w:val="20"/>
          <w:lang w:val="uz-Latn-UZ"/>
        </w:rPr>
        <w:t>___</w:t>
      </w:r>
      <w:r w:rsidR="0018160E" w:rsidRPr="00FD4FE0">
        <w:rPr>
          <w:rFonts w:ascii="Times New Roman" w:hAnsi="Times New Roman"/>
          <w:sz w:val="20"/>
          <w:szCs w:val="20"/>
        </w:rPr>
        <w:t xml:space="preserve"> </w:t>
      </w:r>
      <w:r w:rsidR="003855E5" w:rsidRPr="00FD4FE0">
        <w:rPr>
          <w:rFonts w:ascii="Times New Roman" w:hAnsi="Times New Roman"/>
          <w:sz w:val="20"/>
          <w:szCs w:val="20"/>
        </w:rPr>
        <w:t>yil uchun suv yetkazish hajmi ushbu shartnomaga muvofiq II guruh iste’molchisi (keyingi o‘rinlarda “Iste’molchi” deb yuritiladi) uchun suv yetkazib berish</w:t>
      </w:r>
      <w:r w:rsidR="001E5750" w:rsidRPr="00FD4FE0">
        <w:rPr>
          <w:rFonts w:ascii="Times New Roman" w:hAnsi="Times New Roman"/>
          <w:sz w:val="16"/>
          <w:szCs w:val="16"/>
        </w:rPr>
        <w:t xml:space="preserve"> _____</w:t>
      </w:r>
      <w:r w:rsidR="002F7AAE" w:rsidRPr="00FD4FE0">
        <w:rPr>
          <w:rFonts w:ascii="Times New Roman" w:hAnsi="Times New Roman"/>
          <w:sz w:val="16"/>
          <w:szCs w:val="16"/>
          <w:lang w:val="uz-Latn-UZ"/>
        </w:rPr>
        <w:t>__________</w:t>
      </w:r>
      <w:r w:rsidR="008F5538" w:rsidRPr="00FD4FE0">
        <w:rPr>
          <w:rFonts w:ascii="Times New Roman" w:hAnsi="Times New Roman"/>
          <w:sz w:val="16"/>
          <w:szCs w:val="16"/>
        </w:rPr>
        <w:t>_________</w:t>
      </w:r>
      <w:r w:rsidR="001E5750" w:rsidRPr="00FD4FE0">
        <w:rPr>
          <w:rFonts w:ascii="Times New Roman" w:hAnsi="Times New Roman"/>
          <w:sz w:val="16"/>
          <w:szCs w:val="16"/>
        </w:rPr>
        <w:t>_____</w:t>
      </w:r>
      <w:r w:rsidR="002F7AAE" w:rsidRPr="00FD4FE0">
        <w:rPr>
          <w:rFonts w:ascii="Times New Roman" w:hAnsi="Times New Roman"/>
          <w:sz w:val="16"/>
          <w:szCs w:val="16"/>
          <w:lang w:val="uz-Latn-UZ"/>
        </w:rPr>
        <w:t xml:space="preserve"> </w:t>
      </w:r>
      <w:r w:rsidR="003855E5" w:rsidRPr="00FD4FE0">
        <w:rPr>
          <w:rFonts w:ascii="Times New Roman" w:hAnsi="Times New Roman"/>
          <w:sz w:val="20"/>
          <w:szCs w:val="20"/>
        </w:rPr>
        <w:t>narx bo‘yicha</w:t>
      </w:r>
      <w:r w:rsidR="008F5538" w:rsidRPr="00FD4FE0">
        <w:rPr>
          <w:rFonts w:ascii="Times New Roman" w:hAnsi="Times New Roman"/>
          <w:sz w:val="20"/>
          <w:szCs w:val="20"/>
        </w:rPr>
        <w:t>_____________</w:t>
      </w:r>
      <w:r w:rsidR="001E5750" w:rsidRPr="00FD4FE0">
        <w:rPr>
          <w:rFonts w:ascii="Times New Roman" w:hAnsi="Times New Roman"/>
          <w:sz w:val="20"/>
          <w:szCs w:val="20"/>
        </w:rPr>
        <w:t>________</w:t>
      </w:r>
      <w:r w:rsidR="003855E5" w:rsidRPr="00FD4FE0">
        <w:rPr>
          <w:rFonts w:ascii="Times New Roman" w:hAnsi="Times New Roman"/>
          <w:sz w:val="20"/>
          <w:szCs w:val="20"/>
        </w:rPr>
        <w:t>m</w:t>
      </w:r>
      <w:r w:rsidR="001E5750" w:rsidRPr="00FD4FE0">
        <w:rPr>
          <w:rFonts w:ascii="Times New Roman" w:hAnsi="Times New Roman"/>
          <w:sz w:val="20"/>
          <w:szCs w:val="20"/>
          <w:vertAlign w:val="superscript"/>
        </w:rPr>
        <w:t>3</w:t>
      </w:r>
      <w:bookmarkStart w:id="1" w:name="OLE_LINK97"/>
      <w:bookmarkStart w:id="2" w:name="OLE_LINK96"/>
      <w:r w:rsidR="003855E5" w:rsidRPr="00FD4FE0">
        <w:rPr>
          <w:rFonts w:ascii="Times New Roman" w:hAnsi="Times New Roman"/>
          <w:sz w:val="20"/>
          <w:szCs w:val="20"/>
        </w:rPr>
        <w:t>ni</w:t>
      </w:r>
      <w:r w:rsidR="00E2542B" w:rsidRPr="00FD4FE0">
        <w:rPr>
          <w:rFonts w:ascii="Times New Roman" w:hAnsi="Times New Roman"/>
          <w:sz w:val="20"/>
          <w:szCs w:val="20"/>
        </w:rPr>
        <w:t>:</w:t>
      </w:r>
    </w:p>
    <w:p w14:paraId="48B2D54E" w14:textId="13035332" w:rsidR="00DC74EB" w:rsidRPr="00FD4FE0" w:rsidRDefault="001E5750" w:rsidP="00DC74EB">
      <w:pPr>
        <w:spacing w:after="0" w:line="240" w:lineRule="auto"/>
        <w:ind w:firstLine="709"/>
        <w:jc w:val="both"/>
        <w:rPr>
          <w:rFonts w:ascii="Times New Roman" w:hAnsi="Times New Roman"/>
          <w:sz w:val="20"/>
          <w:szCs w:val="20"/>
        </w:rPr>
      </w:pPr>
      <w:r w:rsidRPr="00FD4FE0">
        <w:rPr>
          <w:rFonts w:ascii="Times New Roman" w:hAnsi="Times New Roman"/>
          <w:sz w:val="20"/>
          <w:szCs w:val="20"/>
        </w:rPr>
        <w:t>1</w:t>
      </w:r>
      <w:r w:rsidR="003855E5" w:rsidRPr="00FD4FE0">
        <w:rPr>
          <w:rFonts w:ascii="Times New Roman" w:hAnsi="Times New Roman"/>
          <w:sz w:val="20"/>
          <w:szCs w:val="20"/>
        </w:rPr>
        <w:t>m</w:t>
      </w:r>
      <w:r w:rsidRPr="00FD4FE0">
        <w:rPr>
          <w:rFonts w:ascii="Times New Roman" w:hAnsi="Times New Roman"/>
          <w:sz w:val="20"/>
          <w:szCs w:val="20"/>
          <w:vertAlign w:val="superscript"/>
        </w:rPr>
        <w:t>3</w:t>
      </w:r>
      <w:bookmarkEnd w:id="1"/>
      <w:bookmarkEnd w:id="2"/>
      <w:r w:rsidR="00741EC7" w:rsidRPr="00FD4FE0">
        <w:rPr>
          <w:rFonts w:ascii="Times New Roman" w:hAnsi="Times New Roman"/>
          <w:sz w:val="20"/>
          <w:szCs w:val="20"/>
          <w:vertAlign w:val="superscript"/>
        </w:rPr>
        <w:t xml:space="preserve">  </w:t>
      </w:r>
      <w:r w:rsidR="003855E5" w:rsidRPr="00FD4FE0">
        <w:rPr>
          <w:rFonts w:ascii="Times New Roman" w:hAnsi="Times New Roman"/>
          <w:sz w:val="20"/>
          <w:szCs w:val="20"/>
        </w:rPr>
        <w:t xml:space="preserve">ichimlik suv uchun </w:t>
      </w:r>
      <w:r w:rsidRPr="00FD4FE0">
        <w:rPr>
          <w:rFonts w:ascii="Times New Roman" w:hAnsi="Times New Roman"/>
          <w:sz w:val="16"/>
          <w:szCs w:val="16"/>
        </w:rPr>
        <w:t>__________</w:t>
      </w:r>
      <w:r w:rsidR="003855E5" w:rsidRPr="00FD4FE0">
        <w:rPr>
          <w:rFonts w:ascii="Times New Roman" w:hAnsi="Times New Roman"/>
          <w:sz w:val="16"/>
          <w:szCs w:val="16"/>
        </w:rPr>
        <w:t xml:space="preserve"> </w:t>
      </w:r>
      <w:r w:rsidR="003855E5" w:rsidRPr="00FD4FE0">
        <w:rPr>
          <w:rFonts w:ascii="Times New Roman" w:hAnsi="Times New Roman"/>
          <w:sz w:val="20"/>
          <w:szCs w:val="20"/>
        </w:rPr>
        <w:t>so‘m</w:t>
      </w:r>
      <w:r w:rsidRPr="00FD4FE0">
        <w:rPr>
          <w:rFonts w:ascii="Times New Roman" w:hAnsi="Times New Roman"/>
          <w:sz w:val="20"/>
          <w:szCs w:val="20"/>
        </w:rPr>
        <w:t xml:space="preserve"> (+</w:t>
      </w:r>
      <w:r w:rsidR="003855E5" w:rsidRPr="00FD4FE0">
        <w:rPr>
          <w:rFonts w:ascii="Times New Roman" w:hAnsi="Times New Roman"/>
          <w:sz w:val="20"/>
          <w:szCs w:val="20"/>
        </w:rPr>
        <w:t>QQS</w:t>
      </w:r>
      <w:r w:rsidRPr="00FD4FE0">
        <w:rPr>
          <w:rFonts w:ascii="Times New Roman" w:hAnsi="Times New Roman"/>
          <w:sz w:val="20"/>
          <w:szCs w:val="20"/>
        </w:rPr>
        <w:t xml:space="preserve"> 1</w:t>
      </w:r>
      <w:r w:rsidR="00E82F25" w:rsidRPr="00FD4FE0">
        <w:rPr>
          <w:rFonts w:ascii="Times New Roman" w:hAnsi="Times New Roman"/>
          <w:sz w:val="20"/>
          <w:szCs w:val="20"/>
          <w:lang w:val="en-US"/>
        </w:rPr>
        <w:t>2</w:t>
      </w:r>
      <w:r w:rsidRPr="00FD4FE0">
        <w:rPr>
          <w:rFonts w:ascii="Times New Roman" w:hAnsi="Times New Roman"/>
          <w:sz w:val="20"/>
          <w:szCs w:val="20"/>
        </w:rPr>
        <w:t xml:space="preserve">%), + ______ </w:t>
      </w:r>
      <w:r w:rsidR="003855E5" w:rsidRPr="00FD4FE0">
        <w:rPr>
          <w:rFonts w:ascii="Times New Roman" w:hAnsi="Times New Roman"/>
          <w:sz w:val="20"/>
          <w:szCs w:val="20"/>
        </w:rPr>
        <w:t xml:space="preserve">so‘m </w:t>
      </w:r>
      <w:r w:rsidRPr="00FD4FE0">
        <w:rPr>
          <w:rFonts w:ascii="Times New Roman" w:hAnsi="Times New Roman"/>
          <w:sz w:val="20"/>
          <w:szCs w:val="20"/>
        </w:rPr>
        <w:t>(</w:t>
      </w:r>
      <w:r w:rsidR="003855E5" w:rsidRPr="00FD4FE0">
        <w:rPr>
          <w:rFonts w:ascii="Times New Roman" w:hAnsi="Times New Roman"/>
          <w:sz w:val="20"/>
          <w:szCs w:val="20"/>
        </w:rPr>
        <w:t>maxsus ustama xaq)ni</w:t>
      </w:r>
      <w:r w:rsidR="00E2542B" w:rsidRPr="00FD4FE0">
        <w:rPr>
          <w:rFonts w:ascii="Times New Roman" w:hAnsi="Times New Roman"/>
          <w:sz w:val="20"/>
          <w:szCs w:val="20"/>
        </w:rPr>
        <w:t>;</w:t>
      </w:r>
    </w:p>
    <w:p w14:paraId="0FADF0F3" w14:textId="43A0CF57" w:rsidR="00DC74EB" w:rsidRPr="00FD4FE0" w:rsidRDefault="001E5750" w:rsidP="00DC74EB">
      <w:pPr>
        <w:spacing w:after="0" w:line="240" w:lineRule="auto"/>
        <w:ind w:firstLine="709"/>
        <w:jc w:val="both"/>
        <w:rPr>
          <w:rFonts w:ascii="Times New Roman" w:hAnsi="Times New Roman"/>
          <w:sz w:val="20"/>
          <w:szCs w:val="20"/>
        </w:rPr>
      </w:pPr>
      <w:r w:rsidRPr="00FD4FE0">
        <w:rPr>
          <w:rFonts w:ascii="Times New Roman" w:hAnsi="Times New Roman"/>
          <w:sz w:val="20"/>
          <w:szCs w:val="20"/>
        </w:rPr>
        <w:t>1</w:t>
      </w:r>
      <w:r w:rsidR="00741EC7" w:rsidRPr="00FD4FE0">
        <w:rPr>
          <w:rFonts w:ascii="Times New Roman" w:hAnsi="Times New Roman"/>
          <w:sz w:val="20"/>
          <w:szCs w:val="20"/>
        </w:rPr>
        <w:t xml:space="preserve"> </w:t>
      </w:r>
      <w:r w:rsidR="003855E5" w:rsidRPr="00FD4FE0">
        <w:rPr>
          <w:rFonts w:ascii="Times New Roman" w:hAnsi="Times New Roman"/>
          <w:sz w:val="20"/>
          <w:szCs w:val="20"/>
        </w:rPr>
        <w:t>m</w:t>
      </w:r>
      <w:r w:rsidR="00741EC7" w:rsidRPr="00FD4FE0">
        <w:rPr>
          <w:rFonts w:ascii="Times New Roman" w:hAnsi="Times New Roman"/>
          <w:sz w:val="20"/>
          <w:szCs w:val="20"/>
          <w:vertAlign w:val="superscript"/>
        </w:rPr>
        <w:t>3</w:t>
      </w:r>
      <w:r w:rsidRPr="00FD4FE0">
        <w:rPr>
          <w:rFonts w:ascii="Times New Roman" w:hAnsi="Times New Roman"/>
          <w:sz w:val="20"/>
          <w:szCs w:val="20"/>
        </w:rPr>
        <w:t xml:space="preserve"> </w:t>
      </w:r>
      <w:r w:rsidR="003855E5" w:rsidRPr="00FD4FE0">
        <w:rPr>
          <w:rFonts w:ascii="Times New Roman" w:hAnsi="Times New Roman"/>
          <w:sz w:val="20"/>
          <w:szCs w:val="20"/>
        </w:rPr>
        <w:t xml:space="preserve">oqova suv uchun </w:t>
      </w:r>
      <w:r w:rsidRPr="00FD4FE0">
        <w:rPr>
          <w:rFonts w:ascii="Times New Roman" w:hAnsi="Times New Roman"/>
          <w:sz w:val="16"/>
          <w:szCs w:val="16"/>
        </w:rPr>
        <w:t>____________</w:t>
      </w:r>
      <w:r w:rsidR="003855E5" w:rsidRPr="00FD4FE0">
        <w:rPr>
          <w:rFonts w:ascii="Times New Roman" w:hAnsi="Times New Roman"/>
          <w:sz w:val="20"/>
          <w:szCs w:val="20"/>
        </w:rPr>
        <w:t xml:space="preserve"> so‘m (+QQS 1</w:t>
      </w:r>
      <w:r w:rsidR="00E82F25" w:rsidRPr="00FD4FE0">
        <w:rPr>
          <w:rFonts w:ascii="Times New Roman" w:hAnsi="Times New Roman"/>
          <w:sz w:val="20"/>
          <w:szCs w:val="20"/>
          <w:lang w:val="en-US"/>
        </w:rPr>
        <w:t>2</w:t>
      </w:r>
      <w:r w:rsidR="003855E5" w:rsidRPr="00FD4FE0">
        <w:rPr>
          <w:rFonts w:ascii="Times New Roman" w:hAnsi="Times New Roman"/>
          <w:sz w:val="20"/>
          <w:szCs w:val="20"/>
        </w:rPr>
        <w:t xml:space="preserve">%), </w:t>
      </w:r>
      <w:r w:rsidRPr="00FD4FE0">
        <w:rPr>
          <w:rFonts w:ascii="Times New Roman" w:hAnsi="Times New Roman"/>
          <w:sz w:val="20"/>
          <w:szCs w:val="20"/>
        </w:rPr>
        <w:t>+ _</w:t>
      </w:r>
      <w:r w:rsidR="00741EC7" w:rsidRPr="00FD4FE0">
        <w:rPr>
          <w:rFonts w:ascii="Times New Roman" w:hAnsi="Times New Roman"/>
          <w:sz w:val="20"/>
          <w:szCs w:val="20"/>
        </w:rPr>
        <w:t>__</w:t>
      </w:r>
      <w:r w:rsidRPr="00FD4FE0">
        <w:rPr>
          <w:rFonts w:ascii="Times New Roman" w:hAnsi="Times New Roman"/>
          <w:sz w:val="20"/>
          <w:szCs w:val="20"/>
        </w:rPr>
        <w:t xml:space="preserve">___ </w:t>
      </w:r>
      <w:r w:rsidR="003855E5" w:rsidRPr="00FD4FE0">
        <w:rPr>
          <w:rFonts w:ascii="Times New Roman" w:hAnsi="Times New Roman"/>
          <w:sz w:val="20"/>
          <w:szCs w:val="20"/>
        </w:rPr>
        <w:t>so‘m (maxsus ustama xaq)ni tashkil qilmoqda</w:t>
      </w:r>
      <w:r w:rsidR="00C33AE2" w:rsidRPr="00FD4FE0">
        <w:rPr>
          <w:rFonts w:ascii="Times New Roman" w:hAnsi="Times New Roman"/>
          <w:sz w:val="20"/>
          <w:szCs w:val="20"/>
        </w:rPr>
        <w:t>.</w:t>
      </w:r>
    </w:p>
    <w:p w14:paraId="1F014510" w14:textId="77777777" w:rsidR="001D4A5F" w:rsidRPr="00FD4FE0" w:rsidRDefault="003855E5" w:rsidP="00331ED6">
      <w:pPr>
        <w:spacing w:after="0" w:line="240" w:lineRule="auto"/>
        <w:ind w:firstLine="709"/>
        <w:jc w:val="both"/>
        <w:rPr>
          <w:rFonts w:ascii="Times New Roman" w:hAnsi="Times New Roman"/>
          <w:sz w:val="20"/>
          <w:szCs w:val="20"/>
          <w:lang w:val="uz-Latn-UZ"/>
        </w:rPr>
      </w:pPr>
      <w:r w:rsidRPr="00FD4FE0">
        <w:rPr>
          <w:rFonts w:ascii="Times New Roman" w:hAnsi="Times New Roman"/>
          <w:sz w:val="20"/>
          <w:szCs w:val="20"/>
        </w:rPr>
        <w:t xml:space="preserve">Shu tariqa shartnomaning umumiy qiymati </w:t>
      </w:r>
      <w:r w:rsidR="00F51608" w:rsidRPr="00FD4FE0">
        <w:rPr>
          <w:rFonts w:ascii="Times New Roman" w:hAnsi="Times New Roman"/>
          <w:sz w:val="16"/>
          <w:szCs w:val="16"/>
        </w:rPr>
        <w:t>__</w:t>
      </w:r>
      <w:bookmarkStart w:id="3" w:name="_Hlk50567290"/>
      <w:r w:rsidR="00F51608" w:rsidRPr="00FD4FE0">
        <w:rPr>
          <w:rFonts w:ascii="Times New Roman" w:hAnsi="Times New Roman"/>
          <w:sz w:val="16"/>
          <w:szCs w:val="16"/>
        </w:rPr>
        <w:t>___</w:t>
      </w:r>
      <w:r w:rsidR="0018160E" w:rsidRPr="00FD4FE0">
        <w:rPr>
          <w:rFonts w:ascii="Times New Roman" w:hAnsi="Times New Roman"/>
          <w:sz w:val="16"/>
          <w:szCs w:val="16"/>
        </w:rPr>
        <w:t>_____________________</w:t>
      </w:r>
      <w:r w:rsidR="00F51608" w:rsidRPr="00FD4FE0">
        <w:rPr>
          <w:rFonts w:ascii="Times New Roman" w:hAnsi="Times New Roman"/>
          <w:sz w:val="16"/>
          <w:szCs w:val="16"/>
        </w:rPr>
        <w:t>__</w:t>
      </w:r>
      <w:r w:rsidR="008F5538" w:rsidRPr="00FD4FE0">
        <w:rPr>
          <w:rFonts w:ascii="Times New Roman" w:hAnsi="Times New Roman"/>
          <w:sz w:val="16"/>
          <w:szCs w:val="16"/>
          <w:lang w:val="uz-Latn-UZ"/>
        </w:rPr>
        <w:t>_______</w:t>
      </w:r>
      <w:r w:rsidR="00F51608" w:rsidRPr="00FD4FE0">
        <w:rPr>
          <w:rFonts w:ascii="Times New Roman" w:hAnsi="Times New Roman"/>
          <w:sz w:val="16"/>
          <w:szCs w:val="16"/>
        </w:rPr>
        <w:t>______</w:t>
      </w:r>
      <w:bookmarkEnd w:id="3"/>
      <w:r w:rsidR="00F51608" w:rsidRPr="00FD4FE0">
        <w:rPr>
          <w:rFonts w:ascii="Times New Roman" w:hAnsi="Times New Roman"/>
          <w:sz w:val="16"/>
          <w:szCs w:val="16"/>
        </w:rPr>
        <w:t>_</w:t>
      </w:r>
      <w:r w:rsidRPr="00FD4FE0">
        <w:rPr>
          <w:rFonts w:ascii="Times New Roman" w:hAnsi="Times New Roman"/>
          <w:sz w:val="16"/>
          <w:szCs w:val="16"/>
        </w:rPr>
        <w:t xml:space="preserve"> </w:t>
      </w:r>
      <w:r w:rsidRPr="00FD4FE0">
        <w:rPr>
          <w:rFonts w:ascii="Times New Roman" w:hAnsi="Times New Roman"/>
          <w:sz w:val="20"/>
          <w:szCs w:val="20"/>
        </w:rPr>
        <w:t>so‘mni tashkil qildi (summa yozuv bilan). Shu jumladan, budjet mablag‘laridan</w:t>
      </w:r>
      <w:r w:rsidR="002F7AAE" w:rsidRPr="00FD4FE0">
        <w:rPr>
          <w:rFonts w:ascii="Times New Roman" w:hAnsi="Times New Roman"/>
          <w:sz w:val="20"/>
          <w:szCs w:val="20"/>
          <w:lang w:val="uz-Latn-UZ"/>
        </w:rPr>
        <w:t xml:space="preserve"> </w:t>
      </w:r>
      <w:r w:rsidR="002F7AAE" w:rsidRPr="00FD4FE0">
        <w:rPr>
          <w:rFonts w:ascii="Times New Roman" w:hAnsi="Times New Roman"/>
          <w:sz w:val="16"/>
          <w:szCs w:val="16"/>
        </w:rPr>
        <w:t>______</w:t>
      </w:r>
      <w:r w:rsidR="002F7AAE" w:rsidRPr="00FD4FE0">
        <w:rPr>
          <w:rFonts w:ascii="Times New Roman" w:hAnsi="Times New Roman"/>
          <w:sz w:val="16"/>
          <w:szCs w:val="16"/>
          <w:lang w:val="uz-Latn-UZ"/>
        </w:rPr>
        <w:t>____</w:t>
      </w:r>
      <w:r w:rsidR="002F7AAE" w:rsidRPr="00FD4FE0">
        <w:rPr>
          <w:rFonts w:ascii="Times New Roman" w:hAnsi="Times New Roman"/>
          <w:sz w:val="16"/>
          <w:szCs w:val="16"/>
        </w:rPr>
        <w:t>______________________________________</w:t>
      </w:r>
      <w:r w:rsidRPr="00FD4FE0">
        <w:rPr>
          <w:rFonts w:ascii="Times New Roman" w:hAnsi="Times New Roman"/>
          <w:sz w:val="16"/>
          <w:szCs w:val="16"/>
        </w:rPr>
        <w:t xml:space="preserve"> </w:t>
      </w:r>
      <w:r w:rsidRPr="00FD4FE0">
        <w:rPr>
          <w:rFonts w:ascii="Times New Roman" w:hAnsi="Times New Roman"/>
          <w:sz w:val="20"/>
          <w:szCs w:val="20"/>
        </w:rPr>
        <w:t>so‘m, budjetdan tashqari mablag‘laridan</w:t>
      </w:r>
      <w:r w:rsidR="002F7AAE" w:rsidRPr="00FD4FE0">
        <w:rPr>
          <w:rFonts w:ascii="Times New Roman" w:hAnsi="Times New Roman"/>
          <w:sz w:val="20"/>
          <w:szCs w:val="20"/>
          <w:lang w:val="uz-Latn-UZ"/>
        </w:rPr>
        <w:t xml:space="preserve">___________________________________________ </w:t>
      </w:r>
      <w:r w:rsidRPr="00FD4FE0">
        <w:rPr>
          <w:rFonts w:ascii="Times New Roman" w:hAnsi="Times New Roman"/>
          <w:sz w:val="20"/>
          <w:szCs w:val="20"/>
        </w:rPr>
        <w:t>so‘m to‘lanishi ko‘zda tutilgan.</w:t>
      </w:r>
    </w:p>
    <w:p w14:paraId="0EC345CA" w14:textId="77777777" w:rsidR="002D6E3A" w:rsidRPr="00FD4FE0" w:rsidRDefault="002D6E3A" w:rsidP="00DC74EB">
      <w:pPr>
        <w:widowControl w:val="0"/>
        <w:spacing w:after="0" w:line="0" w:lineRule="atLeast"/>
        <w:ind w:firstLine="709"/>
        <w:jc w:val="both"/>
        <w:rPr>
          <w:rFonts w:ascii="Times New Roman" w:hAnsi="Times New Roman"/>
          <w:sz w:val="20"/>
          <w:szCs w:val="20"/>
          <w:lang w:val="uz-Latn-UZ"/>
        </w:rPr>
      </w:pPr>
      <w:r w:rsidRPr="00FD4FE0">
        <w:rPr>
          <w:rFonts w:ascii="Times New Roman" w:hAnsi="Times New Roman"/>
          <w:sz w:val="20"/>
          <w:szCs w:val="20"/>
          <w:lang w:val="uz-Latn-UZ"/>
        </w:rPr>
        <w:t>Iste’molchiga yetkazilgan suv va qabul qilingan oqova suvlar uchun hisob-kitoblar Iste’molchi bilan (budjet tashkilotlaridan tashqari) avans to‘lovlari tartibida, belgilangan muddatda to‘liq hisob-kitob qilish sharti bilan yoki Ta’minotchi tomonidan hisob varaqasi (schot-faktura)lar taqdim etish orqali, shuningdek, budjet tashkilotlari bilan O‘zbekiston Respublikasi Moliya vazirligi G‘aznachiligining hududiy bo‘linmalari orqali o‘zaro hisob-kitob qilishga o‘tkazilgan mablag‘lar bilan Ta’minotchi taqdim etadigan schot-fakturalar bo‘yicha amalga oshiriladi.</w:t>
      </w:r>
    </w:p>
    <w:p w14:paraId="74591B17" w14:textId="77777777" w:rsidR="002D6E3A" w:rsidRPr="00FD4FE0" w:rsidRDefault="001E5750" w:rsidP="002D6E3A">
      <w:pPr>
        <w:widowControl w:val="0"/>
        <w:spacing w:after="0" w:line="0" w:lineRule="atLeast"/>
        <w:ind w:firstLine="709"/>
        <w:jc w:val="both"/>
        <w:rPr>
          <w:rFonts w:ascii="Times New Roman" w:hAnsi="Times New Roman"/>
          <w:sz w:val="20"/>
          <w:szCs w:val="20"/>
        </w:rPr>
      </w:pPr>
      <w:r w:rsidRPr="00FD4FE0">
        <w:rPr>
          <w:rFonts w:ascii="Times New Roman" w:hAnsi="Times New Roman"/>
          <w:b/>
          <w:sz w:val="20"/>
          <w:szCs w:val="20"/>
        </w:rPr>
        <w:t>1.2.</w:t>
      </w:r>
      <w:r w:rsidRPr="00FD4FE0">
        <w:rPr>
          <w:rFonts w:ascii="Times New Roman" w:hAnsi="Times New Roman"/>
          <w:sz w:val="20"/>
          <w:szCs w:val="20"/>
        </w:rPr>
        <w:t> </w:t>
      </w:r>
      <w:r w:rsidR="002D6E3A" w:rsidRPr="00FD4FE0">
        <w:rPr>
          <w:rFonts w:ascii="Times New Roman" w:hAnsi="Times New Roman"/>
          <w:sz w:val="20"/>
          <w:szCs w:val="20"/>
        </w:rPr>
        <w:t xml:space="preserve">Ta’minotchi Iste’molchini sifatli </w:t>
      </w:r>
      <w:r w:rsidR="009845AB" w:rsidRPr="00FD4FE0">
        <w:rPr>
          <w:rFonts w:ascii="Times New Roman" w:hAnsi="Times New Roman"/>
          <w:sz w:val="20"/>
          <w:szCs w:val="20"/>
        </w:rPr>
        <w:t xml:space="preserve">(O‘zDSt 950:2011 </w:t>
      </w:r>
      <w:r w:rsidR="002D6E3A" w:rsidRPr="00FD4FE0">
        <w:rPr>
          <w:rFonts w:ascii="Times New Roman" w:hAnsi="Times New Roman"/>
          <w:sz w:val="20"/>
          <w:szCs w:val="20"/>
        </w:rPr>
        <w:t>davlat standartiga muvofiq) ichimlik suvi bilan ta’minlash va Iste’molchidan oqova suvlarni qabul qilib olish majburiyatini o‘z zimmasiga oladi.</w:t>
      </w:r>
    </w:p>
    <w:p w14:paraId="197130DA" w14:textId="77777777" w:rsidR="001E5750" w:rsidRPr="00FD4FE0" w:rsidRDefault="00803DA5" w:rsidP="002D6E3A">
      <w:pPr>
        <w:widowControl w:val="0"/>
        <w:spacing w:after="0" w:line="0" w:lineRule="atLeast"/>
        <w:ind w:firstLine="709"/>
        <w:jc w:val="both"/>
        <w:rPr>
          <w:rFonts w:ascii="Times New Roman" w:hAnsi="Times New Roman"/>
          <w:sz w:val="20"/>
          <w:szCs w:val="20"/>
        </w:rPr>
      </w:pPr>
      <w:r w:rsidRPr="00FD4FE0">
        <w:rPr>
          <w:rFonts w:ascii="Times New Roman" w:hAnsi="Times New Roman"/>
          <w:b/>
          <w:sz w:val="20"/>
          <w:szCs w:val="20"/>
        </w:rPr>
        <w:t>1.3.</w:t>
      </w:r>
      <w:r w:rsidRPr="00FD4FE0">
        <w:rPr>
          <w:rFonts w:ascii="Times New Roman" w:hAnsi="Times New Roman"/>
          <w:sz w:val="20"/>
          <w:szCs w:val="20"/>
        </w:rPr>
        <w:t xml:space="preserve"> </w:t>
      </w:r>
      <w:r w:rsidR="002D6E3A" w:rsidRPr="00FD4FE0">
        <w:rPr>
          <w:rFonts w:ascii="Times New Roman" w:hAnsi="Times New Roman"/>
          <w:sz w:val="20"/>
          <w:szCs w:val="20"/>
        </w:rPr>
        <w:t>Iste’molchi Ta’minotchiga, ichimlik va oqova suv xizmatlari uchun to‘lovlarni keyingi oy uchun, agar hisobida yetarli miqdorda oldindan to‘lovi mavjud bo‘lmasa, har oyning 10 sanasigacha 70 foizlik oldindan haq to‘lash tariqasida amalga oshirish majburiyatini o‘z zimmasiga oladi.</w:t>
      </w:r>
    </w:p>
    <w:p w14:paraId="266BD976" w14:textId="77777777" w:rsidR="00ED351C" w:rsidRPr="00FD4FE0" w:rsidRDefault="001E5750" w:rsidP="00D0581B">
      <w:pPr>
        <w:spacing w:after="0" w:line="240" w:lineRule="auto"/>
        <w:ind w:firstLine="709"/>
        <w:jc w:val="both"/>
        <w:rPr>
          <w:rFonts w:ascii="Times New Roman" w:hAnsi="Times New Roman"/>
          <w:sz w:val="20"/>
          <w:szCs w:val="20"/>
        </w:rPr>
      </w:pPr>
      <w:r w:rsidRPr="00FD4FE0">
        <w:rPr>
          <w:rFonts w:ascii="Times New Roman" w:hAnsi="Times New Roman"/>
          <w:b/>
          <w:sz w:val="20"/>
          <w:szCs w:val="20"/>
        </w:rPr>
        <w:t>1.4.</w:t>
      </w:r>
      <w:r w:rsidRPr="00FD4FE0">
        <w:rPr>
          <w:rFonts w:ascii="Times New Roman" w:hAnsi="Times New Roman"/>
          <w:sz w:val="20"/>
          <w:szCs w:val="20"/>
        </w:rPr>
        <w:t> </w:t>
      </w:r>
      <w:r w:rsidR="002D6E3A" w:rsidRPr="00FD4FE0">
        <w:rPr>
          <w:rFonts w:ascii="Times New Roman" w:hAnsi="Times New Roman"/>
          <w:sz w:val="20"/>
          <w:szCs w:val="20"/>
        </w:rPr>
        <w:t>Taraflar ushbu shartnomaning ichimlik va oqova suv xizmatlari bo‘yicha shartlarini bajarish, O‘zbekiston Respublikasining qonunchiligi talablariga, O‘zbekiston Respublikasi Vazirlar Mahkamasining 2014 yil 15 iyuldagi 194-sonli qarori bilan tasdiqlangan “Iste’molchilarga suv ta’minoti va oqova suvni chiqarish xizmatlari ko‘rsatish Qoidalari”ga (keyinchalik matnda – Qoidalar deb yuritiladi) rioya etishi, shuningdek, Iste’molchi, Ta’minotchi tomonidan taqdim qilingan ichimlik va oqova suv tizimiga ulanish uchun ruxsat etuvchi hujjatlarga rioya qilishi hamda mahalliy davlat hokimiyati organlari tomonidan tasdiqlanadigan maxsus ustama haqini</w:t>
      </w:r>
      <w:r w:rsidR="00573A5D" w:rsidRPr="00FD4FE0">
        <w:rPr>
          <w:rFonts w:ascii="Times New Roman" w:hAnsi="Times New Roman"/>
          <w:sz w:val="20"/>
          <w:szCs w:val="20"/>
        </w:rPr>
        <w:t xml:space="preserve"> 1м</w:t>
      </w:r>
      <w:r w:rsidR="00573A5D" w:rsidRPr="00FD4FE0">
        <w:rPr>
          <w:rFonts w:ascii="Times New Roman" w:hAnsi="Times New Roman"/>
          <w:sz w:val="20"/>
          <w:szCs w:val="20"/>
          <w:vertAlign w:val="superscript"/>
        </w:rPr>
        <w:t xml:space="preserve">3 </w:t>
      </w:r>
      <w:r w:rsidR="002D6E3A" w:rsidRPr="00FD4FE0">
        <w:rPr>
          <w:rFonts w:ascii="Times New Roman" w:hAnsi="Times New Roman"/>
          <w:sz w:val="20"/>
          <w:szCs w:val="20"/>
        </w:rPr>
        <w:t xml:space="preserve">ichimlik suv uchun </w:t>
      </w:r>
      <w:r w:rsidR="00573A5D" w:rsidRPr="00FD4FE0">
        <w:rPr>
          <w:rFonts w:ascii="Times New Roman" w:hAnsi="Times New Roman"/>
          <w:sz w:val="20"/>
          <w:szCs w:val="20"/>
        </w:rPr>
        <w:t>__</w:t>
      </w:r>
      <w:r w:rsidR="002F7AAE" w:rsidRPr="00FD4FE0">
        <w:rPr>
          <w:rFonts w:ascii="Times New Roman" w:hAnsi="Times New Roman"/>
          <w:sz w:val="20"/>
          <w:szCs w:val="20"/>
          <w:lang w:val="uz-Latn-UZ"/>
        </w:rPr>
        <w:t>_______</w:t>
      </w:r>
      <w:r w:rsidR="00573A5D" w:rsidRPr="00FD4FE0">
        <w:rPr>
          <w:rFonts w:ascii="Times New Roman" w:hAnsi="Times New Roman"/>
          <w:sz w:val="20"/>
          <w:szCs w:val="20"/>
        </w:rPr>
        <w:t>____</w:t>
      </w:r>
      <w:r w:rsidR="002D6E3A" w:rsidRPr="00FD4FE0">
        <w:rPr>
          <w:rFonts w:ascii="Times New Roman" w:hAnsi="Times New Roman"/>
          <w:sz w:val="20"/>
          <w:szCs w:val="20"/>
        </w:rPr>
        <w:t>so‘m</w:t>
      </w:r>
      <w:r w:rsidR="00573A5D" w:rsidRPr="00FD4FE0">
        <w:rPr>
          <w:rFonts w:ascii="Times New Roman" w:hAnsi="Times New Roman"/>
          <w:sz w:val="20"/>
          <w:szCs w:val="20"/>
        </w:rPr>
        <w:t xml:space="preserve">, </w:t>
      </w:r>
      <w:r w:rsidR="00573A5D" w:rsidRPr="00FD4FE0">
        <w:rPr>
          <w:rFonts w:ascii="Times New Roman" w:hAnsi="Times New Roman"/>
          <w:bCs/>
          <w:noProof/>
          <w:sz w:val="20"/>
          <w:szCs w:val="20"/>
        </w:rPr>
        <w:t>1</w:t>
      </w:r>
      <w:r w:rsidR="002D6E3A" w:rsidRPr="00FD4FE0">
        <w:rPr>
          <w:rFonts w:ascii="Times New Roman" w:hAnsi="Times New Roman"/>
          <w:sz w:val="20"/>
          <w:szCs w:val="20"/>
        </w:rPr>
        <w:t>m</w:t>
      </w:r>
      <w:r w:rsidR="00573A5D" w:rsidRPr="00FD4FE0">
        <w:rPr>
          <w:rFonts w:ascii="Times New Roman" w:hAnsi="Times New Roman"/>
          <w:sz w:val="20"/>
          <w:szCs w:val="20"/>
          <w:vertAlign w:val="superscript"/>
        </w:rPr>
        <w:t xml:space="preserve">3 </w:t>
      </w:r>
      <w:r w:rsidR="002D6E3A" w:rsidRPr="00FD4FE0">
        <w:rPr>
          <w:rFonts w:ascii="Times New Roman" w:hAnsi="Times New Roman"/>
          <w:sz w:val="20"/>
          <w:szCs w:val="20"/>
        </w:rPr>
        <w:t xml:space="preserve">oqova suv xizmati uchun </w:t>
      </w:r>
      <w:r w:rsidR="00573A5D" w:rsidRPr="00FD4FE0">
        <w:rPr>
          <w:rFonts w:ascii="Times New Roman" w:hAnsi="Times New Roman"/>
          <w:sz w:val="16"/>
          <w:szCs w:val="16"/>
        </w:rPr>
        <w:t>___</w:t>
      </w:r>
      <w:r w:rsidR="002F7AAE" w:rsidRPr="00FD4FE0">
        <w:rPr>
          <w:rFonts w:ascii="Times New Roman" w:hAnsi="Times New Roman"/>
          <w:sz w:val="16"/>
          <w:szCs w:val="16"/>
          <w:lang w:val="uz-Latn-UZ"/>
        </w:rPr>
        <w:t>_______________</w:t>
      </w:r>
      <w:r w:rsidR="00573A5D" w:rsidRPr="00FD4FE0">
        <w:rPr>
          <w:rFonts w:ascii="Times New Roman" w:hAnsi="Times New Roman"/>
          <w:sz w:val="16"/>
          <w:szCs w:val="16"/>
        </w:rPr>
        <w:t>_</w:t>
      </w:r>
      <w:r w:rsidR="00D0581B" w:rsidRPr="00FD4FE0">
        <w:rPr>
          <w:rFonts w:ascii="Times New Roman" w:hAnsi="Times New Roman"/>
          <w:sz w:val="16"/>
          <w:szCs w:val="16"/>
          <w:lang w:val="uz-Latn-UZ"/>
        </w:rPr>
        <w:t>___</w:t>
      </w:r>
      <w:r w:rsidR="00573A5D" w:rsidRPr="00FD4FE0">
        <w:rPr>
          <w:rFonts w:ascii="Times New Roman" w:hAnsi="Times New Roman"/>
          <w:sz w:val="20"/>
          <w:szCs w:val="20"/>
        </w:rPr>
        <w:t xml:space="preserve"> </w:t>
      </w:r>
      <w:r w:rsidR="002D6E3A" w:rsidRPr="00FD4FE0">
        <w:rPr>
          <w:rFonts w:ascii="Times New Roman" w:hAnsi="Times New Roman"/>
          <w:bCs/>
          <w:noProof/>
          <w:sz w:val="20"/>
          <w:szCs w:val="20"/>
        </w:rPr>
        <w:t>so‘m to‘lash majburiyatini o‘z zimmasiga oladilar</w:t>
      </w:r>
      <w:r w:rsidRPr="00FD4FE0">
        <w:rPr>
          <w:rFonts w:ascii="Times New Roman" w:hAnsi="Times New Roman"/>
          <w:sz w:val="20"/>
          <w:szCs w:val="20"/>
        </w:rPr>
        <w:t>.</w:t>
      </w:r>
    </w:p>
    <w:p w14:paraId="12825B89" w14:textId="77777777" w:rsidR="00D0581B" w:rsidRPr="00FD4FE0" w:rsidRDefault="00D0581B" w:rsidP="00D0581B">
      <w:pPr>
        <w:spacing w:after="0" w:line="240" w:lineRule="auto"/>
        <w:ind w:firstLine="709"/>
        <w:jc w:val="both"/>
        <w:rPr>
          <w:rFonts w:ascii="Times New Roman" w:hAnsi="Times New Roman"/>
          <w:bCs/>
          <w:sz w:val="14"/>
          <w:szCs w:val="14"/>
        </w:rPr>
      </w:pPr>
    </w:p>
    <w:p w14:paraId="2DFE5E2D" w14:textId="77777777" w:rsidR="00ED351C" w:rsidRPr="00FD4FE0" w:rsidRDefault="00ED351C" w:rsidP="00246F57">
      <w:pPr>
        <w:spacing w:after="0" w:line="240" w:lineRule="auto"/>
        <w:jc w:val="center"/>
        <w:rPr>
          <w:rFonts w:ascii="Times New Roman" w:hAnsi="Times New Roman"/>
          <w:b/>
          <w:bCs/>
          <w:sz w:val="20"/>
          <w:szCs w:val="20"/>
        </w:rPr>
      </w:pPr>
      <w:r w:rsidRPr="00FD4FE0">
        <w:rPr>
          <w:rFonts w:ascii="Times New Roman" w:hAnsi="Times New Roman"/>
          <w:b/>
          <w:bCs/>
          <w:sz w:val="20"/>
          <w:szCs w:val="20"/>
        </w:rPr>
        <w:t>II. </w:t>
      </w:r>
      <w:r w:rsidR="002D6E3A" w:rsidRPr="00FD4FE0">
        <w:rPr>
          <w:rFonts w:ascii="Times New Roman" w:hAnsi="Times New Roman"/>
          <w:b/>
          <w:bCs/>
          <w:sz w:val="20"/>
          <w:szCs w:val="20"/>
        </w:rPr>
        <w:t>Umumiy qoidalar</w:t>
      </w:r>
    </w:p>
    <w:p w14:paraId="126FC229" w14:textId="77777777" w:rsidR="002D6E3A" w:rsidRPr="00FD4FE0" w:rsidRDefault="002D6E3A" w:rsidP="002D6E3A">
      <w:pPr>
        <w:spacing w:after="0" w:line="240" w:lineRule="auto"/>
        <w:ind w:firstLine="708"/>
        <w:jc w:val="both"/>
        <w:rPr>
          <w:rFonts w:ascii="Times New Roman" w:hAnsi="Times New Roman"/>
          <w:b/>
          <w:sz w:val="20"/>
          <w:szCs w:val="20"/>
        </w:rPr>
      </w:pPr>
      <w:r w:rsidRPr="00FD4FE0">
        <w:rPr>
          <w:rFonts w:ascii="Times New Roman" w:hAnsi="Times New Roman"/>
          <w:b/>
          <w:sz w:val="20"/>
          <w:szCs w:val="20"/>
        </w:rPr>
        <w:t xml:space="preserve">2.1. </w:t>
      </w:r>
      <w:r w:rsidRPr="00FD4FE0">
        <w:rPr>
          <w:rFonts w:ascii="Times New Roman" w:hAnsi="Times New Roman"/>
          <w:bCs/>
          <w:sz w:val="20"/>
          <w:szCs w:val="20"/>
        </w:rPr>
        <w:t>Iste’molchi Ta’minotchi ruxsati bilan va u texnik imkoniyatlarni mavjud deb topgan holatlarda, o‘z tasarrufidagi ichimlik va oqova suv tarmoqlariga, inshoot va qurilmalarga subiste’molchilarning ulanishiga ruxsat berish huquqiga ega.</w:t>
      </w:r>
    </w:p>
    <w:p w14:paraId="64786241" w14:textId="77777777" w:rsidR="002D6E3A" w:rsidRPr="00FD4FE0" w:rsidRDefault="002D6E3A" w:rsidP="002D6E3A">
      <w:pPr>
        <w:spacing w:after="0" w:line="240" w:lineRule="auto"/>
        <w:ind w:firstLine="708"/>
        <w:jc w:val="both"/>
        <w:rPr>
          <w:rFonts w:ascii="Times New Roman" w:hAnsi="Times New Roman"/>
          <w:bCs/>
          <w:sz w:val="20"/>
          <w:szCs w:val="20"/>
        </w:rPr>
      </w:pPr>
      <w:r w:rsidRPr="00FD4FE0">
        <w:rPr>
          <w:rFonts w:ascii="Times New Roman" w:hAnsi="Times New Roman"/>
          <w:b/>
          <w:sz w:val="20"/>
          <w:szCs w:val="20"/>
        </w:rPr>
        <w:t xml:space="preserve">2.2. </w:t>
      </w:r>
      <w:r w:rsidRPr="00FD4FE0">
        <w:rPr>
          <w:rFonts w:ascii="Times New Roman" w:hAnsi="Times New Roman"/>
          <w:bCs/>
          <w:sz w:val="20"/>
          <w:szCs w:val="20"/>
        </w:rPr>
        <w:t>Iste’molchi bilan subiste’molchi o‘rtasida to‘lov masalalarida paydo bo‘ladigan nizolar Ta’minotchi tomonidan ko‘rib chiqilmaydi.</w:t>
      </w:r>
    </w:p>
    <w:p w14:paraId="795E3CC3" w14:textId="77777777" w:rsidR="002D6E3A" w:rsidRPr="00FD4FE0" w:rsidRDefault="002D6E3A" w:rsidP="002D6E3A">
      <w:pPr>
        <w:spacing w:after="0" w:line="240" w:lineRule="auto"/>
        <w:ind w:firstLine="708"/>
        <w:jc w:val="both"/>
        <w:rPr>
          <w:rFonts w:ascii="Times New Roman" w:hAnsi="Times New Roman"/>
          <w:bCs/>
          <w:sz w:val="20"/>
          <w:szCs w:val="20"/>
        </w:rPr>
      </w:pPr>
      <w:r w:rsidRPr="00FD4FE0">
        <w:rPr>
          <w:rFonts w:ascii="Times New Roman" w:hAnsi="Times New Roman"/>
          <w:b/>
          <w:sz w:val="20"/>
          <w:szCs w:val="20"/>
        </w:rPr>
        <w:t xml:space="preserve">2.3. </w:t>
      </w:r>
      <w:r w:rsidRPr="00FD4FE0">
        <w:rPr>
          <w:rFonts w:ascii="Times New Roman" w:hAnsi="Times New Roman"/>
          <w:bCs/>
          <w:sz w:val="20"/>
          <w:szCs w:val="20"/>
        </w:rPr>
        <w:t>Agar Iste’molchi va unga ulangan subiste’molchi turli guruh iste’molchilariga mansub bo‘lsa, Ta’minotchi bilan shartnomani Iste’molchi ham, subiste’molchi ham tuzadi va suvni hisobga olish asbobini o‘rnatish har ikkalasi uchun ham majburiy hisoblanadi.</w:t>
      </w:r>
    </w:p>
    <w:p w14:paraId="2F4E0D49" w14:textId="77777777" w:rsidR="002D6E3A" w:rsidRPr="00FD4FE0" w:rsidRDefault="002D6E3A" w:rsidP="002D6E3A">
      <w:pPr>
        <w:spacing w:after="0" w:line="240" w:lineRule="auto"/>
        <w:ind w:firstLine="708"/>
        <w:jc w:val="both"/>
        <w:rPr>
          <w:rFonts w:ascii="Times New Roman" w:hAnsi="Times New Roman"/>
          <w:bCs/>
          <w:sz w:val="20"/>
          <w:szCs w:val="20"/>
        </w:rPr>
      </w:pPr>
      <w:r w:rsidRPr="00FD4FE0">
        <w:rPr>
          <w:rFonts w:ascii="Times New Roman" w:hAnsi="Times New Roman"/>
          <w:bCs/>
          <w:sz w:val="20"/>
          <w:szCs w:val="20"/>
        </w:rPr>
        <w:t>Iste’molchi (subiste’molchi)ga berilgan ichimlik suv hajmi uchun to‘lovlar Ta’minotchiga, ularning suvni hisobga olish asbobi ko‘rsatkichlari bo‘yicha va ular mansub bo‘lgan guruh uchun belgilangan tariflar asosida to‘lanadi.</w:t>
      </w:r>
    </w:p>
    <w:p w14:paraId="60607A84" w14:textId="77777777" w:rsidR="002D6E3A" w:rsidRPr="00FD4FE0" w:rsidRDefault="002D6E3A" w:rsidP="002D6E3A">
      <w:pPr>
        <w:spacing w:after="0" w:line="240" w:lineRule="auto"/>
        <w:ind w:firstLine="708"/>
        <w:jc w:val="both"/>
        <w:rPr>
          <w:rFonts w:ascii="Times New Roman" w:hAnsi="Times New Roman"/>
          <w:bCs/>
          <w:sz w:val="20"/>
          <w:szCs w:val="20"/>
        </w:rPr>
      </w:pPr>
      <w:r w:rsidRPr="00FD4FE0">
        <w:rPr>
          <w:rFonts w:ascii="Times New Roman" w:hAnsi="Times New Roman"/>
          <w:bCs/>
          <w:sz w:val="20"/>
          <w:szCs w:val="20"/>
        </w:rPr>
        <w:t>Ta’minotchi bilan shartnoma tuzgan Iste’molchi o‘zi mansub guruhdagi subiste’molchilarga ulangan bo‘lsa, subiste’molchilarga yetkazib berilgan suv va chiqarilgan oqova suv xizmatlari uchun to‘lovlar asosiy iste’molchi bilan, u mansub bo‘lgan guruh uchun belgilangan tariflar asosida amalga oshiriladi.</w:t>
      </w:r>
    </w:p>
    <w:p w14:paraId="7049015A" w14:textId="77777777" w:rsidR="002D6E3A" w:rsidRPr="00FD4FE0" w:rsidRDefault="002D6E3A" w:rsidP="002D6E3A">
      <w:pPr>
        <w:spacing w:after="0" w:line="240" w:lineRule="auto"/>
        <w:ind w:firstLine="708"/>
        <w:jc w:val="both"/>
        <w:rPr>
          <w:rFonts w:ascii="Times New Roman" w:hAnsi="Times New Roman"/>
          <w:bCs/>
          <w:sz w:val="20"/>
          <w:szCs w:val="20"/>
        </w:rPr>
      </w:pPr>
      <w:r w:rsidRPr="00FD4FE0">
        <w:rPr>
          <w:rFonts w:ascii="Times New Roman" w:hAnsi="Times New Roman"/>
          <w:bCs/>
          <w:sz w:val="20"/>
          <w:szCs w:val="20"/>
        </w:rPr>
        <w:t>O‘z navbatida, Iste’molchi, o‘zi ishlatgan suv uchun Ta’minotchiga amaldagi tariflar asosida to‘lovlarni amalga oshirishda subiste’molchilarga yetkazib berilgan suv hajmlarini ham inobatga olgan holda hisob-kitob qiladi.</w:t>
      </w:r>
    </w:p>
    <w:p w14:paraId="3BC5CD03" w14:textId="77777777" w:rsidR="002D6E3A" w:rsidRPr="00FD4FE0" w:rsidRDefault="002D6E3A" w:rsidP="002D6E3A">
      <w:pPr>
        <w:spacing w:after="0" w:line="240" w:lineRule="auto"/>
        <w:ind w:firstLine="708"/>
        <w:jc w:val="both"/>
        <w:rPr>
          <w:rFonts w:ascii="Times New Roman" w:hAnsi="Times New Roman"/>
          <w:bCs/>
          <w:sz w:val="20"/>
          <w:szCs w:val="20"/>
        </w:rPr>
      </w:pPr>
      <w:r w:rsidRPr="00FD4FE0">
        <w:rPr>
          <w:rFonts w:ascii="Times New Roman" w:hAnsi="Times New Roman"/>
          <w:b/>
          <w:sz w:val="20"/>
          <w:szCs w:val="20"/>
        </w:rPr>
        <w:t xml:space="preserve">2.4. </w:t>
      </w:r>
      <w:r w:rsidRPr="00FD4FE0">
        <w:rPr>
          <w:rFonts w:ascii="Times New Roman" w:hAnsi="Times New Roman"/>
          <w:bCs/>
          <w:sz w:val="20"/>
          <w:szCs w:val="20"/>
        </w:rPr>
        <w:t>Ichimlik suvdan dov-daraxtlarni sug‘orish uchun foydalanilishiga quyidagi istisno holatlarda:</w:t>
      </w:r>
    </w:p>
    <w:p w14:paraId="2E56B48C" w14:textId="77777777" w:rsidR="002D6E3A" w:rsidRPr="00FD4FE0" w:rsidRDefault="002D6E3A" w:rsidP="002D6E3A">
      <w:pPr>
        <w:spacing w:after="0" w:line="240" w:lineRule="auto"/>
        <w:ind w:firstLine="708"/>
        <w:jc w:val="both"/>
        <w:rPr>
          <w:rFonts w:ascii="Times New Roman" w:hAnsi="Times New Roman"/>
          <w:bCs/>
          <w:sz w:val="20"/>
          <w:szCs w:val="20"/>
        </w:rPr>
      </w:pPr>
      <w:r w:rsidRPr="00FD4FE0">
        <w:rPr>
          <w:rFonts w:ascii="Times New Roman" w:hAnsi="Times New Roman"/>
          <w:bCs/>
          <w:sz w:val="20"/>
          <w:szCs w:val="20"/>
        </w:rPr>
        <w:t>a) irrigatsiya suvi bo‘lmaganda;</w:t>
      </w:r>
    </w:p>
    <w:p w14:paraId="4F592B23" w14:textId="77777777" w:rsidR="002D6E3A" w:rsidRPr="00FD4FE0" w:rsidRDefault="002D6E3A" w:rsidP="002D6E3A">
      <w:pPr>
        <w:spacing w:after="0" w:line="240" w:lineRule="auto"/>
        <w:ind w:firstLine="708"/>
        <w:jc w:val="both"/>
        <w:rPr>
          <w:rFonts w:ascii="Times New Roman" w:hAnsi="Times New Roman"/>
          <w:bCs/>
          <w:sz w:val="20"/>
          <w:szCs w:val="20"/>
        </w:rPr>
      </w:pPr>
      <w:r w:rsidRPr="00FD4FE0">
        <w:rPr>
          <w:rFonts w:ascii="Times New Roman" w:hAnsi="Times New Roman"/>
          <w:bCs/>
          <w:sz w:val="20"/>
          <w:szCs w:val="20"/>
        </w:rPr>
        <w:t xml:space="preserve">b) ta’minotchi tashkiloti quvvati mavjud bo‘lganda va mahalliy davlat hokimiyati organlari tomonidan tasdiqlangan jadval bo‘yicha, faqat tungi vaqtda (soat 00–00 dan soat 05–00 gacha) yo‘l qo‘yiladi. </w:t>
      </w:r>
    </w:p>
    <w:p w14:paraId="2AD8B41C" w14:textId="77777777" w:rsidR="002D6E3A" w:rsidRPr="00FD4FE0" w:rsidRDefault="002D6E3A" w:rsidP="002D6E3A">
      <w:pPr>
        <w:spacing w:after="0" w:line="240" w:lineRule="auto"/>
        <w:ind w:firstLine="708"/>
        <w:jc w:val="both"/>
        <w:rPr>
          <w:rFonts w:ascii="Times New Roman" w:hAnsi="Times New Roman"/>
          <w:b/>
          <w:sz w:val="20"/>
          <w:szCs w:val="20"/>
        </w:rPr>
      </w:pPr>
      <w:r w:rsidRPr="00FD4FE0">
        <w:rPr>
          <w:rFonts w:ascii="Times New Roman" w:hAnsi="Times New Roman"/>
          <w:b/>
          <w:sz w:val="20"/>
          <w:szCs w:val="20"/>
        </w:rPr>
        <w:lastRenderedPageBreak/>
        <w:t xml:space="preserve">2.5. </w:t>
      </w:r>
      <w:r w:rsidRPr="00FD4FE0">
        <w:rPr>
          <w:rFonts w:ascii="Times New Roman" w:hAnsi="Times New Roman"/>
          <w:bCs/>
          <w:sz w:val="20"/>
          <w:szCs w:val="20"/>
        </w:rPr>
        <w:t>Ichimlik va oqova suv xizmatidan Iste’molchi xo‘jalik-iste’mol, maishiy ehtiyoj va yong‘inlarni o‘chirish xamda texnologik va ishlab chiqarish jarayonlari uchun foydalanadi.</w:t>
      </w:r>
    </w:p>
    <w:p w14:paraId="56825A35" w14:textId="77777777" w:rsidR="002D6E3A" w:rsidRPr="00FD4FE0" w:rsidRDefault="002D6E3A" w:rsidP="002D6E3A">
      <w:pPr>
        <w:spacing w:after="0" w:line="240" w:lineRule="auto"/>
        <w:ind w:firstLine="708"/>
        <w:jc w:val="both"/>
        <w:rPr>
          <w:rFonts w:ascii="Times New Roman" w:hAnsi="Times New Roman"/>
          <w:b/>
          <w:sz w:val="20"/>
          <w:szCs w:val="20"/>
        </w:rPr>
      </w:pPr>
      <w:r w:rsidRPr="00FD4FE0">
        <w:rPr>
          <w:rFonts w:ascii="Times New Roman" w:hAnsi="Times New Roman"/>
          <w:b/>
          <w:sz w:val="20"/>
          <w:szCs w:val="20"/>
        </w:rPr>
        <w:t xml:space="preserve">2.6. </w:t>
      </w:r>
      <w:r w:rsidRPr="00FD4FE0">
        <w:rPr>
          <w:rFonts w:ascii="Times New Roman" w:hAnsi="Times New Roman"/>
          <w:bCs/>
          <w:sz w:val="20"/>
          <w:szCs w:val="20"/>
        </w:rPr>
        <w:t>Suvni hisobga olish asbobi O‘zbekiston texnik jih</w:t>
      </w:r>
      <w:r w:rsidR="0092425B" w:rsidRPr="00FD4FE0">
        <w:rPr>
          <w:rFonts w:ascii="Times New Roman" w:hAnsi="Times New Roman"/>
          <w:bCs/>
          <w:sz w:val="20"/>
          <w:szCs w:val="20"/>
        </w:rPr>
        <w:t xml:space="preserve">atdan tartibga solish agentligi </w:t>
      </w:r>
      <w:r w:rsidRPr="00FD4FE0">
        <w:rPr>
          <w:rFonts w:ascii="Times New Roman" w:hAnsi="Times New Roman"/>
          <w:bCs/>
          <w:sz w:val="20"/>
          <w:szCs w:val="20"/>
        </w:rPr>
        <w:t>tomonidan tekshirilgan va tamg‘alangan bo‘lishi va suv o‘lchash tarmog‘i suv ta’minotchi tashkilot tomonidan plombalanishi shart. Shuningdek, ichimlik va oqova suvini xisobga olish asbobini yechish, qiyoslashdan o‘tkazish va o‘rnatish tartibi qonunchilikda o‘rnatilgan tartib va qoidalarga asosan amalga oshiriladi.</w:t>
      </w:r>
      <w:r w:rsidRPr="00FD4FE0">
        <w:rPr>
          <w:rFonts w:ascii="Times New Roman" w:hAnsi="Times New Roman"/>
          <w:b/>
          <w:sz w:val="20"/>
          <w:szCs w:val="20"/>
        </w:rPr>
        <w:t xml:space="preserve"> </w:t>
      </w:r>
    </w:p>
    <w:p w14:paraId="61CB7A65" w14:textId="77777777" w:rsidR="002D6E3A" w:rsidRPr="00FD4FE0" w:rsidRDefault="002D6E3A" w:rsidP="002D6E3A">
      <w:pPr>
        <w:spacing w:after="0" w:line="240" w:lineRule="auto"/>
        <w:ind w:firstLine="708"/>
        <w:jc w:val="both"/>
        <w:rPr>
          <w:rFonts w:ascii="Times New Roman" w:hAnsi="Times New Roman"/>
          <w:b/>
          <w:sz w:val="20"/>
          <w:szCs w:val="20"/>
        </w:rPr>
      </w:pPr>
      <w:r w:rsidRPr="00FD4FE0">
        <w:rPr>
          <w:rFonts w:ascii="Times New Roman" w:hAnsi="Times New Roman"/>
          <w:b/>
          <w:sz w:val="20"/>
          <w:szCs w:val="20"/>
        </w:rPr>
        <w:t xml:space="preserve">2.7. </w:t>
      </w:r>
      <w:r w:rsidRPr="00FD4FE0">
        <w:rPr>
          <w:rFonts w:ascii="Times New Roman" w:hAnsi="Times New Roman"/>
          <w:bCs/>
          <w:sz w:val="20"/>
          <w:szCs w:val="20"/>
        </w:rPr>
        <w:t>Iste’molchiga o‘rnatilishi lozim bo‘lgan suv o‘lchash asbobining shartli o‘tkazgichining diametri (kalibri) hisob-kitob asosida aniqlanadi, ob</w:t>
      </w:r>
      <w:r w:rsidR="003855E5" w:rsidRPr="00FD4FE0">
        <w:rPr>
          <w:rFonts w:ascii="Times New Roman" w:hAnsi="Times New Roman"/>
          <w:bCs/>
          <w:sz w:val="20"/>
          <w:szCs w:val="20"/>
        </w:rPr>
        <w:t>y</w:t>
      </w:r>
      <w:r w:rsidRPr="00FD4FE0">
        <w:rPr>
          <w:rFonts w:ascii="Times New Roman" w:hAnsi="Times New Roman"/>
          <w:bCs/>
          <w:sz w:val="20"/>
          <w:szCs w:val="20"/>
        </w:rPr>
        <w:t>ektning maksimal suv iste’moli va minimal suv iste’moliga tekshiriladi hamda Iste’molchi bilan kelishiladi.</w:t>
      </w:r>
      <w:r w:rsidRPr="00FD4FE0">
        <w:rPr>
          <w:rFonts w:ascii="Times New Roman" w:hAnsi="Times New Roman"/>
          <w:b/>
          <w:sz w:val="20"/>
          <w:szCs w:val="20"/>
        </w:rPr>
        <w:t xml:space="preserve"> </w:t>
      </w:r>
    </w:p>
    <w:p w14:paraId="5623580C" w14:textId="77777777" w:rsidR="002D6E3A" w:rsidRPr="00FD4FE0" w:rsidRDefault="002D6E3A" w:rsidP="002D6E3A">
      <w:pPr>
        <w:spacing w:after="0" w:line="240" w:lineRule="auto"/>
        <w:ind w:firstLine="708"/>
        <w:jc w:val="both"/>
        <w:rPr>
          <w:rFonts w:ascii="Times New Roman" w:hAnsi="Times New Roman"/>
          <w:bCs/>
          <w:sz w:val="20"/>
          <w:szCs w:val="20"/>
        </w:rPr>
      </w:pPr>
      <w:r w:rsidRPr="00FD4FE0">
        <w:rPr>
          <w:rFonts w:ascii="Times New Roman" w:hAnsi="Times New Roman"/>
          <w:bCs/>
          <w:sz w:val="20"/>
          <w:szCs w:val="20"/>
        </w:rPr>
        <w:t>Iste’molchida suvni hisobga olish asbobining ishlashi nazorat qilinganda, o‘lchovlarning texnik tavsifnomasida yo‘l qo‘yiladigan minimal chegaradan kam miqdorda suv iste’mol qilingan taqdirda Ta’minotchi suv o‘lchash uzelini amalda sarflanayotgan suv hajmiga mos, kichikroq diametrdagi asbobga (berilgan kundan keyingi 30 kalendar kun ichida) qayta jihozlashga ko‘rsatma beradi. Bu ko‘rsatma bajarilmagan taqdirda suvdan foydalanish va oqova suvlarni chiqarish uchun to‘lovlar Qoidalarning 87-bandining “b” kichik bandiga muvofiq amalga oshiriladi.</w:t>
      </w:r>
    </w:p>
    <w:p w14:paraId="24F598A8" w14:textId="77777777" w:rsidR="002D6E3A" w:rsidRPr="00FD4FE0" w:rsidRDefault="002D6E3A" w:rsidP="002D6E3A">
      <w:pPr>
        <w:spacing w:after="0" w:line="240" w:lineRule="auto"/>
        <w:ind w:firstLine="708"/>
        <w:jc w:val="both"/>
        <w:rPr>
          <w:rFonts w:ascii="Times New Roman" w:hAnsi="Times New Roman"/>
          <w:b/>
          <w:sz w:val="20"/>
          <w:szCs w:val="20"/>
        </w:rPr>
      </w:pPr>
      <w:r w:rsidRPr="00FD4FE0">
        <w:rPr>
          <w:rFonts w:ascii="Times New Roman" w:hAnsi="Times New Roman"/>
          <w:b/>
          <w:sz w:val="20"/>
          <w:szCs w:val="20"/>
        </w:rPr>
        <w:t xml:space="preserve">2.8. </w:t>
      </w:r>
      <w:r w:rsidRPr="00FD4FE0">
        <w:rPr>
          <w:rFonts w:ascii="Times New Roman" w:hAnsi="Times New Roman"/>
          <w:bCs/>
          <w:sz w:val="20"/>
          <w:szCs w:val="20"/>
        </w:rPr>
        <w:t>Ichimlik va oqova suv xizmatlari xo‘jaligining rekonstruksiyasi, hisoblash asboblarini ishga tushirish, almashtirish, yangi subiste’molchilarining ulanishi Iste’molchi tomonidan faqat Ta’minotchi tarafidan tasdiqlangan texnik shartlar va loyiha asosida amalga oshirilishi mumkin bo‘lib, ular Iste’molchining so‘rovnomasi asosida, barcha tasdiqlovchi hujjatlarni ilova qilgan holda beriladi. Ta’minotchidan olingan texnik shartlar Iste’molchi buyurtmasiga asosan, amaldagi me’yor, qoidalar va boshqa me’yoriy hujjatlar asosida ishlab chiqiladi.</w:t>
      </w:r>
    </w:p>
    <w:p w14:paraId="7CEE25C4" w14:textId="77777777" w:rsidR="002D6E3A" w:rsidRPr="00FD4FE0" w:rsidRDefault="002D6E3A" w:rsidP="002D6E3A">
      <w:pPr>
        <w:spacing w:after="0" w:line="240" w:lineRule="auto"/>
        <w:ind w:firstLine="708"/>
        <w:jc w:val="both"/>
        <w:rPr>
          <w:rFonts w:ascii="Times New Roman" w:hAnsi="Times New Roman"/>
          <w:b/>
          <w:sz w:val="20"/>
          <w:szCs w:val="20"/>
        </w:rPr>
      </w:pPr>
      <w:r w:rsidRPr="00FD4FE0">
        <w:rPr>
          <w:rFonts w:ascii="Times New Roman" w:hAnsi="Times New Roman"/>
          <w:b/>
          <w:sz w:val="20"/>
          <w:szCs w:val="20"/>
        </w:rPr>
        <w:t xml:space="preserve">2.9. </w:t>
      </w:r>
      <w:r w:rsidRPr="00FD4FE0">
        <w:rPr>
          <w:rFonts w:ascii="Times New Roman" w:hAnsi="Times New Roman"/>
          <w:bCs/>
          <w:sz w:val="20"/>
          <w:szCs w:val="20"/>
        </w:rPr>
        <w:t>Qurilgan ulamalarning ishga tushirilishi Ta’minotchi tomonidan, Iste’molchi va qurilish tashkilot vakillarining ishtirokida amalga oshiriladi.</w:t>
      </w:r>
    </w:p>
    <w:p w14:paraId="572BCE02" w14:textId="77777777" w:rsidR="00ED351C" w:rsidRPr="00FD4FE0" w:rsidRDefault="002D6E3A" w:rsidP="002D6E3A">
      <w:pPr>
        <w:spacing w:after="0" w:line="240" w:lineRule="auto"/>
        <w:ind w:firstLine="708"/>
        <w:jc w:val="both"/>
        <w:rPr>
          <w:rFonts w:ascii="Times New Roman" w:hAnsi="Times New Roman"/>
          <w:bCs/>
          <w:sz w:val="20"/>
          <w:szCs w:val="20"/>
        </w:rPr>
      </w:pPr>
      <w:r w:rsidRPr="00FD4FE0">
        <w:rPr>
          <w:rFonts w:ascii="Times New Roman" w:hAnsi="Times New Roman"/>
          <w:b/>
          <w:sz w:val="20"/>
          <w:szCs w:val="20"/>
        </w:rPr>
        <w:t xml:space="preserve">2.10. </w:t>
      </w:r>
      <w:r w:rsidRPr="00FD4FE0">
        <w:rPr>
          <w:rFonts w:ascii="Times New Roman" w:hAnsi="Times New Roman"/>
          <w:bCs/>
          <w:sz w:val="20"/>
          <w:szCs w:val="20"/>
        </w:rPr>
        <w:t>Ichimlik va oqova suv xizmatlari uchun tariflar va ustama haq miqdori o‘zgargan sanasidan qat’i nazar, ushbu xizmatlar yuzasidan Iste’molchi bilan tuzilgan shartnoma o‘z kuchini saqlab qoladi va Iste’molchi ko‘rsatilgan xizmatlar uchun, yangi tariflar asosida, ular kiritilgan sanadan e’tiboran to‘lovlarni amalga oshirishi shart</w:t>
      </w:r>
      <w:r w:rsidR="000C4DC8" w:rsidRPr="00FD4FE0">
        <w:rPr>
          <w:rFonts w:ascii="Times New Roman" w:hAnsi="Times New Roman"/>
          <w:bCs/>
          <w:sz w:val="20"/>
          <w:szCs w:val="20"/>
        </w:rPr>
        <w:t>.</w:t>
      </w:r>
    </w:p>
    <w:p w14:paraId="468AFBAB" w14:textId="77777777" w:rsidR="00404EA5" w:rsidRPr="00FD4FE0" w:rsidRDefault="00941CC6" w:rsidP="00404EA5">
      <w:pPr>
        <w:pStyle w:val="a4"/>
        <w:widowControl w:val="0"/>
        <w:spacing w:after="0"/>
        <w:ind w:left="0" w:firstLine="708"/>
        <w:jc w:val="both"/>
        <w:rPr>
          <w:rFonts w:eastAsia="Calibri"/>
          <w:noProof/>
          <w:sz w:val="20"/>
          <w:szCs w:val="20"/>
          <w:lang w:val="uz-Cyrl-UZ"/>
        </w:rPr>
      </w:pPr>
      <w:r w:rsidRPr="00FD4FE0">
        <w:rPr>
          <w:rFonts w:eastAsia="Calibri"/>
          <w:b/>
          <w:noProof/>
          <w:sz w:val="20"/>
          <w:szCs w:val="20"/>
          <w:lang w:val="uz-Cyrl-UZ"/>
        </w:rPr>
        <w:t>2.1</w:t>
      </w:r>
      <w:r w:rsidR="006B4116" w:rsidRPr="00FD4FE0">
        <w:rPr>
          <w:rFonts w:eastAsia="Calibri"/>
          <w:b/>
          <w:noProof/>
          <w:sz w:val="20"/>
          <w:szCs w:val="20"/>
          <w:lang w:val="uz-Latn-UZ"/>
        </w:rPr>
        <w:t>1</w:t>
      </w:r>
      <w:r w:rsidRPr="00FD4FE0">
        <w:rPr>
          <w:rFonts w:eastAsia="Calibri"/>
          <w:b/>
          <w:noProof/>
          <w:sz w:val="20"/>
          <w:szCs w:val="20"/>
          <w:lang w:val="uz-Cyrl-UZ"/>
        </w:rPr>
        <w:t>.</w:t>
      </w:r>
      <w:r w:rsidRPr="00FD4FE0">
        <w:rPr>
          <w:rFonts w:eastAsia="Calibri"/>
          <w:noProof/>
          <w:sz w:val="20"/>
          <w:szCs w:val="20"/>
          <w:lang w:val="uz-Cyrl-UZ"/>
        </w:rPr>
        <w:t xml:space="preserve"> </w:t>
      </w:r>
      <w:r w:rsidR="002D6E3A" w:rsidRPr="00FD4FE0">
        <w:rPr>
          <w:rFonts w:eastAsia="Calibri"/>
          <w:noProof/>
          <w:sz w:val="20"/>
          <w:szCs w:val="20"/>
          <w:lang w:val="uz-Cyrl-UZ"/>
        </w:rPr>
        <w:t>Quyidagilar Ta’minotchi bilan Iste’molchi o‘rtasidagi, kommunal suv ta’minoti va oqova suvlarni chiqarish elementlari (ichimlik suv va kanalizatsiya tarmoqlari, inshootlari, qurilmalari)ga xizmat ko‘rsatish, ularning texnik holatini saqlash va foydalanish yuzasidan javobgarlik chegaralari hisoblanadi</w:t>
      </w:r>
      <w:r w:rsidR="00404EA5" w:rsidRPr="00FD4FE0">
        <w:rPr>
          <w:rFonts w:eastAsia="Calibri"/>
          <w:noProof/>
          <w:sz w:val="20"/>
          <w:szCs w:val="20"/>
          <w:lang w:val="uz-Cyrl-UZ"/>
        </w:rPr>
        <w:t>:</w:t>
      </w:r>
    </w:p>
    <w:p w14:paraId="5CE599E6" w14:textId="77777777" w:rsidR="00404EA5" w:rsidRPr="00FD4FE0" w:rsidRDefault="00404EA5" w:rsidP="00404EA5">
      <w:pPr>
        <w:pStyle w:val="a4"/>
        <w:widowControl w:val="0"/>
        <w:spacing w:after="0"/>
        <w:ind w:left="0" w:firstLine="708"/>
        <w:jc w:val="both"/>
        <w:rPr>
          <w:rFonts w:eastAsia="Calibri"/>
          <w:noProof/>
          <w:sz w:val="20"/>
          <w:szCs w:val="20"/>
          <w:lang w:val="uz-Cyrl-UZ"/>
        </w:rPr>
      </w:pPr>
      <w:r w:rsidRPr="00FD4FE0">
        <w:rPr>
          <w:rFonts w:eastAsia="Calibri"/>
          <w:noProof/>
          <w:sz w:val="20"/>
          <w:szCs w:val="20"/>
          <w:lang w:val="uz-Cyrl-UZ"/>
        </w:rPr>
        <w:t xml:space="preserve">а) </w:t>
      </w:r>
      <w:r w:rsidR="002D6E3A" w:rsidRPr="00FD4FE0">
        <w:rPr>
          <w:rFonts w:eastAsia="Calibri"/>
          <w:noProof/>
          <w:sz w:val="20"/>
          <w:szCs w:val="20"/>
          <w:lang w:val="uz-Cyrl-UZ"/>
        </w:rPr>
        <w:t>suv iste’moli uchun — kommunal tarmoqqa ulanishini uzib qo‘yuvchi kirish qulfi. Kirish qulfi bilan ichimlik suvga ulanish, Iste’molchining ichki ichimlik suvi tizimining bir qismi hisoblanadi;</w:t>
      </w:r>
    </w:p>
    <w:p w14:paraId="6F4DF108" w14:textId="77777777" w:rsidR="00404EA5" w:rsidRPr="00FD4FE0" w:rsidRDefault="002D6E3A" w:rsidP="00404EA5">
      <w:pPr>
        <w:pStyle w:val="a4"/>
        <w:widowControl w:val="0"/>
        <w:spacing w:after="0"/>
        <w:ind w:left="0" w:firstLine="708"/>
        <w:jc w:val="both"/>
        <w:rPr>
          <w:rFonts w:eastAsia="Calibri"/>
          <w:noProof/>
          <w:sz w:val="20"/>
          <w:szCs w:val="20"/>
          <w:lang w:val="uz-Cyrl-UZ"/>
        </w:rPr>
      </w:pPr>
      <w:r w:rsidRPr="00FD4FE0">
        <w:rPr>
          <w:rFonts w:eastAsia="Calibri"/>
          <w:noProof/>
          <w:sz w:val="20"/>
          <w:szCs w:val="20"/>
          <w:lang w:val="uz-Cyrl-UZ"/>
        </w:rPr>
        <w:t>b</w:t>
      </w:r>
      <w:r w:rsidR="00404EA5" w:rsidRPr="00FD4FE0">
        <w:rPr>
          <w:rFonts w:eastAsia="Calibri"/>
          <w:noProof/>
          <w:sz w:val="20"/>
          <w:szCs w:val="20"/>
          <w:lang w:val="uz-Cyrl-UZ"/>
        </w:rPr>
        <w:t xml:space="preserve">) </w:t>
      </w:r>
      <w:r w:rsidRPr="00FD4FE0">
        <w:rPr>
          <w:rFonts w:eastAsia="Calibri"/>
          <w:noProof/>
          <w:sz w:val="20"/>
          <w:szCs w:val="20"/>
          <w:lang w:val="uz-Cyrl-UZ"/>
        </w:rPr>
        <w:t xml:space="preserve">oqova suvlarni chiqarish (kanalizatsiya) uchun — Iste’molchi kanalizatsiya tizimining ichki qismi hisoblanuvchi, magistral kanalizatsiya tarmog‘iga ulanish nuqtasidagi chiqaruv qudug‘i. Agar chiqaruvchi kanalizatsiya qudug‘i (kamerasi) magistral kanalizatsiya tarmog‘ida joylashgan bo‘lsa, ushbu quduq Ta’minotchi kommunal kanalizatsiya tarmog‘ining bir qismi hisoblananib, unga tutashtiruvchi foydalanish chizig‘i esa Iste’molchining mablag‘i va vositalari hisobidan amalga oshiriladi. </w:t>
      </w:r>
    </w:p>
    <w:p w14:paraId="1C24B000" w14:textId="77777777" w:rsidR="00404EA5" w:rsidRPr="00FD4FE0" w:rsidRDefault="00404EA5" w:rsidP="00FE0BF3">
      <w:pPr>
        <w:pStyle w:val="a4"/>
        <w:widowControl w:val="0"/>
        <w:spacing w:after="0"/>
        <w:ind w:left="0" w:firstLine="708"/>
        <w:jc w:val="both"/>
        <w:rPr>
          <w:sz w:val="14"/>
          <w:szCs w:val="14"/>
          <w:lang w:val="uz-Cyrl-UZ"/>
        </w:rPr>
      </w:pPr>
    </w:p>
    <w:p w14:paraId="4680BFA6" w14:textId="77777777" w:rsidR="00ED351C" w:rsidRPr="00FD4FE0" w:rsidRDefault="00ED351C" w:rsidP="00246F57">
      <w:pPr>
        <w:spacing w:after="0" w:line="240" w:lineRule="auto"/>
        <w:jc w:val="center"/>
        <w:rPr>
          <w:rFonts w:ascii="Times New Roman" w:hAnsi="Times New Roman"/>
          <w:b/>
          <w:sz w:val="20"/>
          <w:szCs w:val="20"/>
        </w:rPr>
      </w:pPr>
      <w:r w:rsidRPr="00FD4FE0">
        <w:rPr>
          <w:rFonts w:ascii="Times New Roman" w:hAnsi="Times New Roman"/>
          <w:b/>
          <w:sz w:val="20"/>
          <w:szCs w:val="20"/>
        </w:rPr>
        <w:t>III. </w:t>
      </w:r>
      <w:r w:rsidR="002D6E3A" w:rsidRPr="00FD4FE0">
        <w:rPr>
          <w:rFonts w:ascii="Times New Roman" w:hAnsi="Times New Roman"/>
          <w:b/>
          <w:sz w:val="20"/>
          <w:szCs w:val="20"/>
        </w:rPr>
        <w:t>Taraflarning huquq va majburiyatlari</w:t>
      </w:r>
    </w:p>
    <w:p w14:paraId="5445205D" w14:textId="77777777" w:rsidR="002D6E3A" w:rsidRPr="00FD4FE0" w:rsidRDefault="00ED351C" w:rsidP="002D6E3A">
      <w:pPr>
        <w:spacing w:after="0" w:line="240" w:lineRule="auto"/>
        <w:ind w:firstLine="708"/>
        <w:jc w:val="both"/>
        <w:rPr>
          <w:rFonts w:ascii="Times New Roman" w:hAnsi="Times New Roman"/>
          <w:sz w:val="20"/>
          <w:szCs w:val="20"/>
        </w:rPr>
      </w:pPr>
      <w:r w:rsidRPr="00FD4FE0">
        <w:rPr>
          <w:rFonts w:ascii="Times New Roman" w:hAnsi="Times New Roman"/>
          <w:b/>
          <w:sz w:val="20"/>
          <w:szCs w:val="20"/>
        </w:rPr>
        <w:t>3.1.</w:t>
      </w:r>
      <w:r w:rsidR="00C33AE2" w:rsidRPr="00FD4FE0">
        <w:rPr>
          <w:rFonts w:ascii="Times New Roman" w:hAnsi="Times New Roman"/>
          <w:sz w:val="20"/>
          <w:szCs w:val="20"/>
        </w:rPr>
        <w:t> </w:t>
      </w:r>
      <w:r w:rsidR="002D6E3A" w:rsidRPr="00FD4FE0">
        <w:rPr>
          <w:rFonts w:ascii="Times New Roman" w:hAnsi="Times New Roman"/>
          <w:sz w:val="20"/>
          <w:szCs w:val="20"/>
        </w:rPr>
        <w:t>Iste’molchining huquqlari:</w:t>
      </w:r>
    </w:p>
    <w:p w14:paraId="7AF7808D" w14:textId="77777777" w:rsidR="002D6E3A" w:rsidRPr="00FD4FE0" w:rsidRDefault="002D6E3A"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rPr>
        <w:t xml:space="preserve">a) Ta’minotchidan, ushbu shartnoma asosida, ichimlik suv va oqova suvni chiqarish xizmatlarining uzluksiz ravishda yoki </w:t>
      </w:r>
      <w:r w:rsidR="005C0149" w:rsidRPr="00FD4FE0">
        <w:rPr>
          <w:rFonts w:ascii="Times New Roman" w:hAnsi="Times New Roman"/>
          <w:sz w:val="20"/>
          <w:szCs w:val="20"/>
          <w:lang w:val="uz-Latn-UZ"/>
        </w:rPr>
        <w:t>Iste’molchi bilan kelishilgan</w:t>
      </w:r>
      <w:r w:rsidRPr="00FD4FE0">
        <w:rPr>
          <w:rFonts w:ascii="Times New Roman" w:hAnsi="Times New Roman"/>
          <w:sz w:val="20"/>
          <w:szCs w:val="20"/>
        </w:rPr>
        <w:t xml:space="preserve"> grafik asosida amalga oshirilishini, o‘z mulkiga xavf tug‘dirmaydigan darajadagi sifat (O‘zDSt 950:2011 davlat standartiga muvofiq) va miqdorda ichimlik suv berilishini talab qilish;</w:t>
      </w:r>
    </w:p>
    <w:p w14:paraId="040B893A" w14:textId="77777777" w:rsidR="002D6E3A" w:rsidRPr="00FD4FE0" w:rsidRDefault="002D6E3A"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rPr>
        <w:t>b) Ta’minotchidan suvni hisobga olish asboblarini o‘rnatish, ularni belgilangan tartibda va muddatlarda nazoratdan o‘tkazishni talab qilish;</w:t>
      </w:r>
    </w:p>
    <w:p w14:paraId="499C2E0B" w14:textId="77777777" w:rsidR="002D6E3A" w:rsidRPr="00FD4FE0" w:rsidRDefault="002D6E3A"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rPr>
        <w:t>v) tegishli sifat darajasidagi ichimlik suv va oqova suv tarmoqlariga xizmat ko‘rsatish talablarini bajarmaganligi uchun Ta’minotchidan qonunchilikda va shartnoma shartlarida ko‘rsatilgan miqdorda jarima (penya)lar to‘lashni talab qilish;</w:t>
      </w:r>
    </w:p>
    <w:p w14:paraId="079F29C7" w14:textId="77777777" w:rsidR="002D6E3A" w:rsidRPr="00FD4FE0" w:rsidRDefault="002D6E3A"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rPr>
        <w:t>g) Ta’minotchini shartnomani bekor qilish to‘g‘risida, uning bekor qilinishidan kamida 15 kun oldin ogohlantirgan holda va ushbu muddatda suv ta’minoti yoki oqova suvni chiqarish bo‘yicha ko‘rsatilgan xizmatlar uchun to‘lovlarni to‘liq amalga oshirgan holda shartnomani bir tomonlama bekor qilish;</w:t>
      </w:r>
    </w:p>
    <w:p w14:paraId="0012593D" w14:textId="77777777" w:rsidR="002D6E3A" w:rsidRPr="00FD4FE0" w:rsidRDefault="002D6E3A"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rPr>
        <w:t>d) ichimlik suv ta’minoti va oqova suvni chiqarish xizmatlari uchun amalga oshirilgan to‘lovlarning holati, qarzlarning yo‘qligi haqidagi ma’lumotlar va ma’lumotnomani shaxsan yoki o‘z vakili orqali bepul olish;</w:t>
      </w:r>
    </w:p>
    <w:p w14:paraId="5AF63780" w14:textId="77777777" w:rsidR="002D6E3A" w:rsidRPr="00FD4FE0" w:rsidRDefault="002D6E3A"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rPr>
        <w:t>e) Ta’minotchidan ichimlik suv ta’minoti va oqova suvni chiqarish xizmatlari hajmi va sifati, ularni amalga oshirish shartlari, to‘lovlar tarifi va tartiblarining o‘zgarishi haqidagi ma’lumotlarni bepul olish;</w:t>
      </w:r>
    </w:p>
    <w:p w14:paraId="32BC0823" w14:textId="77777777" w:rsidR="002D6E3A" w:rsidRPr="00FD4FE0" w:rsidRDefault="005C0149"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lang w:val="uz-Latn-UZ"/>
        </w:rPr>
        <w:t>yo</w:t>
      </w:r>
      <w:r w:rsidR="002D6E3A" w:rsidRPr="00FD4FE0">
        <w:rPr>
          <w:rFonts w:ascii="Times New Roman" w:hAnsi="Times New Roman"/>
          <w:sz w:val="20"/>
          <w:szCs w:val="20"/>
        </w:rPr>
        <w:t>) ichimlik suv ta’minoti va oqova suvni chiqarish bo‘yicha xizmatlar ko‘rsatilmayotganligi yoki ularning past sifatda ekanligi to‘g‘risidagi dalolatnoma taqdim etilgandan keyin 18 soat mobaynida Ta’minotchidan nosozlik va kamchiliklarni bartaraf etish chora-tadbirlari to‘g‘risidagi ma’lumotlarni olish;</w:t>
      </w:r>
    </w:p>
    <w:p w14:paraId="7290F7A2" w14:textId="77777777" w:rsidR="002916F9" w:rsidRPr="00FD4FE0" w:rsidRDefault="002D6E3A" w:rsidP="002D6E3A">
      <w:pPr>
        <w:spacing w:after="0" w:line="240" w:lineRule="auto"/>
        <w:ind w:firstLine="708"/>
        <w:jc w:val="both"/>
        <w:rPr>
          <w:rFonts w:ascii="Times New Roman" w:eastAsia="Times New Roman" w:hAnsi="Times New Roman"/>
          <w:sz w:val="20"/>
          <w:szCs w:val="20"/>
        </w:rPr>
      </w:pPr>
      <w:r w:rsidRPr="00FD4FE0">
        <w:rPr>
          <w:rFonts w:ascii="Times New Roman" w:hAnsi="Times New Roman"/>
          <w:sz w:val="20"/>
          <w:szCs w:val="20"/>
        </w:rPr>
        <w:t>j) Sanitariya-epidemiologiya xizmati organlari tomonidan tasdiqlangan amaldagi standartlarga javob beradigan sifatli ichimlik suv bilan ta’minlanmaganlik (sifatsiz ichimlik suv mavjudligi aniqlangan davrdan u tegishli darajaga olib kelingan vaqt) uchun qayta hisob-kitob amalga oshirilishini talab qilish</w:t>
      </w:r>
      <w:r w:rsidR="0006647A" w:rsidRPr="00FD4FE0">
        <w:rPr>
          <w:rFonts w:ascii="Times New Roman" w:hAnsi="Times New Roman"/>
          <w:sz w:val="20"/>
          <w:szCs w:val="20"/>
        </w:rPr>
        <w:t>.</w:t>
      </w:r>
    </w:p>
    <w:p w14:paraId="3E7908A6" w14:textId="77777777" w:rsidR="00ED351C" w:rsidRPr="00FD4FE0" w:rsidRDefault="00ED351C" w:rsidP="00FE0BF3">
      <w:pPr>
        <w:spacing w:after="0" w:line="240" w:lineRule="auto"/>
        <w:ind w:firstLine="708"/>
        <w:jc w:val="both"/>
        <w:rPr>
          <w:rFonts w:ascii="Times New Roman" w:eastAsia="Times New Roman" w:hAnsi="Times New Roman"/>
          <w:sz w:val="20"/>
          <w:szCs w:val="20"/>
        </w:rPr>
      </w:pPr>
      <w:r w:rsidRPr="00FD4FE0">
        <w:rPr>
          <w:rFonts w:ascii="Times New Roman" w:eastAsia="Times New Roman" w:hAnsi="Times New Roman"/>
          <w:b/>
          <w:sz w:val="20"/>
          <w:szCs w:val="20"/>
        </w:rPr>
        <w:t>3.2.</w:t>
      </w:r>
      <w:r w:rsidRPr="00FD4FE0">
        <w:rPr>
          <w:rFonts w:ascii="Times New Roman" w:eastAsia="Times New Roman" w:hAnsi="Times New Roman"/>
          <w:sz w:val="20"/>
          <w:szCs w:val="20"/>
        </w:rPr>
        <w:t> </w:t>
      </w:r>
      <w:bookmarkStart w:id="4" w:name="2435585"/>
      <w:r w:rsidR="002D6E3A" w:rsidRPr="00FD4FE0">
        <w:rPr>
          <w:rFonts w:ascii="Times New Roman" w:eastAsia="Times New Roman" w:hAnsi="Times New Roman"/>
          <w:sz w:val="20"/>
          <w:szCs w:val="20"/>
        </w:rPr>
        <w:t>Iste’molchi quyidagilarga majbur:</w:t>
      </w:r>
    </w:p>
    <w:bookmarkEnd w:id="4"/>
    <w:p w14:paraId="444D9974" w14:textId="77777777" w:rsidR="002D6E3A" w:rsidRPr="00FD4FE0" w:rsidRDefault="002D6E3A"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rPr>
        <w:t>a) shartnoma shartlarini bajarish;</w:t>
      </w:r>
    </w:p>
    <w:p w14:paraId="7004C61D" w14:textId="77777777" w:rsidR="002D6E3A" w:rsidRPr="00FD4FE0" w:rsidRDefault="002D6E3A"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rPr>
        <w:t xml:space="preserve">b) o‘zlarining hududida va tasarrufida bo‘lgan ichimlik suv va kanalizatsiya tarmoqlari hamda qurilmalarining zarur darajada qo‘riqlanishini ta’minlash, ularning buzilishi, suv bosishi va muzlab qolishiga yo‘l qo‘ymaslik, quduqlarning qopqog‘ini muz va qordan tozalash, Ta’minotchi tomonidan o‘rnatilgan plombalarning saqlanishini nazorat qilish, yer usti suv oqimlarining quduqlar yonidan oqizib yuborilishini ta’minlash, yong‘in gidrantlariga kirib borish </w:t>
      </w:r>
      <w:r w:rsidRPr="00FD4FE0">
        <w:rPr>
          <w:rFonts w:ascii="Times New Roman" w:hAnsi="Times New Roman"/>
          <w:sz w:val="20"/>
          <w:szCs w:val="20"/>
        </w:rPr>
        <w:lastRenderedPageBreak/>
        <w:t>yo‘laklarini tirband qilmaslik, yong‘in gidrantlari ko‘rsatkichlarining ishga yaroqliligini kuzatib borish va mavjud bo‘lgan yong‘in gidrantlarini va yong‘in kranlarini plombalash uchun taqdim qilish;</w:t>
      </w:r>
    </w:p>
    <w:p w14:paraId="0231319D" w14:textId="77777777" w:rsidR="002D6E3A" w:rsidRPr="00FD4FE0" w:rsidRDefault="002D6E3A"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rPr>
        <w:t>v) turli predmet va materiallarning uyum bo‘lib saqlanishiga, shuningdek o‘z hududida yoki tasarrufida bo‘lgan ichimlik suv, kanalizatsiya tarmoqlari va qurilmalari ustida hamda ichimlik suv va kanalizatsiya tashqi joylashuvda bo‘lgan (ko‘chada va kvartal ichida) yerlarda biror-bir inshootlarni qurishga yo‘l qo‘ymaslik. Amaldagi tarmoqlarda o‘zboshimchalik bilan qurilgan inshootlarda avariya sodir bo‘lgan taqdirda yetkazilgan zarar uchun javobgarlik qoidani buzganning zimmasiga yuklanadi;</w:t>
      </w:r>
    </w:p>
    <w:p w14:paraId="3448F6E1" w14:textId="77777777" w:rsidR="002D6E3A" w:rsidRPr="00FD4FE0" w:rsidRDefault="002D6E3A"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rPr>
        <w:t>g) tranzit kommunal ichimlik suv va kanalizatsiya tarmoqlari, inshootlar va qurilmalardagi o‘zlari aniqlashgan nosozliklar yoki shikastlanishlar haqida Ta’minotchiga zudlik bilan xabar berish;</w:t>
      </w:r>
    </w:p>
    <w:p w14:paraId="6E33DAF9" w14:textId="77777777" w:rsidR="002D6E3A" w:rsidRPr="00FD4FE0" w:rsidRDefault="002D6E3A"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rPr>
        <w:t>d) suvni hisobga olish asboblarida yaqqol ko‘rinib turgan nosozliklar aniqlanganda (shu jumladan, tamg‘ani butligiga shikast yetgan yoki uzib tashlanganligi to‘g‘risidagi holat bo‘yicha ham) Ta’minotchiga uning elektron pochtasi orqali yoki uning yagona “Call Markazi (1255)” raqamiga qo‘ng‘iroq qilgan holda xabar berish;</w:t>
      </w:r>
    </w:p>
    <w:p w14:paraId="56646D01" w14:textId="77777777" w:rsidR="002D6E3A" w:rsidRPr="00FD4FE0" w:rsidRDefault="002D6E3A"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rPr>
        <w:t>e) shartnoma doirasidagi majburiyatlarini bajarish, joriy oyning 23-25-sanasida suvni hisobga olish asboblari ko‘rsatkichlarini to‘g‘ri va o‘z vaqtida qayd qilib borish, joriy oyning so‘nggi sanasigacha Ta’minotchiga ko‘rsatkich ma’lumotlarni Ta’minotchining elektron manzili yoki telefon raqami orqali yohud Ta’minotchi joylashgan manzilga borgan holda taqdim etish va to‘lovlarni amalga oshirish;</w:t>
      </w:r>
    </w:p>
    <w:p w14:paraId="65B6A497" w14:textId="77777777" w:rsidR="002D6E3A" w:rsidRPr="00FD4FE0" w:rsidRDefault="002364B0"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lang w:val="uz-Latn-UZ"/>
        </w:rPr>
        <w:t>yo</w:t>
      </w:r>
      <w:r w:rsidR="002D6E3A" w:rsidRPr="00FD4FE0">
        <w:rPr>
          <w:rFonts w:ascii="Times New Roman" w:hAnsi="Times New Roman"/>
          <w:sz w:val="20"/>
          <w:szCs w:val="20"/>
        </w:rPr>
        <w:t>) suv sarfi va oqova suvlar oqizilishining shartnomada belgilangan hajmlardan oshirib yuborilishiga yo‘l qo‘ymaslik;</w:t>
      </w:r>
    </w:p>
    <w:p w14:paraId="2AD51DE8" w14:textId="77777777" w:rsidR="002D6E3A" w:rsidRPr="00FD4FE0" w:rsidRDefault="002D6E3A"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rPr>
        <w:t xml:space="preserve">j) subiste’molchilardagi suv sarfini nazorat qilish va barcha turdagi suvni yo‘qotishlar oldini olish bo‘yicha choralar ko‘rish; </w:t>
      </w:r>
    </w:p>
    <w:p w14:paraId="4CE91A15" w14:textId="77777777" w:rsidR="002D6E3A" w:rsidRPr="00FD4FE0" w:rsidRDefault="002D6E3A"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rPr>
        <w:t xml:space="preserve">z) o‘ziga qarashli va u xizmat ko‘rsatishi lozim bo‘lgan ichimlik suv va kanalizatsiya tarmoqlari, inshootlar va qurilmalardan texnik jihatdan samarali foydalanishni ta’minlash; </w:t>
      </w:r>
    </w:p>
    <w:p w14:paraId="259A7870" w14:textId="77777777" w:rsidR="002D6E3A" w:rsidRPr="00FD4FE0" w:rsidRDefault="002D6E3A"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rPr>
        <w:t>i) ishlab chiqarish oqova suvlaridagi ifloslanish konsentratsiyasini normativdagi (O‘zbekiston Respublikasi Vazirlar Mahkamasining 2010 yil 3 fevraldagi 11-son qarori bilan tasdiqlangan normativlarga muvofiq) me’yorlargacha yetkazgan holda oldindan tozalanishini ta’minlash;</w:t>
      </w:r>
    </w:p>
    <w:p w14:paraId="320B2E3D" w14:textId="77777777" w:rsidR="002D6E3A" w:rsidRPr="00FD4FE0" w:rsidRDefault="002D6E3A"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rPr>
        <w:t>y) kanalizatsiya tarmog‘iga oqiziladigan oqova suvlar sifati</w:t>
      </w:r>
      <w:r w:rsidR="002364B0" w:rsidRPr="00FD4FE0">
        <w:rPr>
          <w:rFonts w:ascii="Times New Roman" w:hAnsi="Times New Roman"/>
          <w:sz w:val="20"/>
          <w:szCs w:val="20"/>
        </w:rPr>
        <w:t xml:space="preserve"> bo‘yicha monitoring o‘rnatish;</w:t>
      </w:r>
    </w:p>
    <w:p w14:paraId="71F9B3EC" w14:textId="77777777" w:rsidR="002D6E3A" w:rsidRPr="00FD4FE0" w:rsidRDefault="002D6E3A"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rPr>
        <w:t xml:space="preserve">k) o‘z hududida joylashgan suv o‘lchash uzeli, kommunal ichimlik suv va kanalizatsiya tarmoqlarida olib boriladigan barcha turdagi ishlarni bajarishga begona shaxslarni kiritmaslik; </w:t>
      </w:r>
    </w:p>
    <w:p w14:paraId="137855CE" w14:textId="77777777" w:rsidR="002D6E3A" w:rsidRPr="00FD4FE0" w:rsidRDefault="002D6E3A"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rPr>
        <w:t>l) Ta’minotchi vakilining ishtirokisiz quduqlar (kameralar) qopqog‘ini ochishga ruxsat bermaslik;</w:t>
      </w:r>
    </w:p>
    <w:p w14:paraId="0A807710" w14:textId="77777777" w:rsidR="002D6E3A" w:rsidRPr="00FD4FE0" w:rsidRDefault="002D6E3A"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rPr>
        <w:t xml:space="preserve">m) kommunal drenaj tizimi mavjud bo‘lgan holatlarda </w:t>
      </w:r>
      <w:r w:rsidR="002364B0" w:rsidRPr="00FD4FE0">
        <w:rPr>
          <w:rFonts w:ascii="Times New Roman" w:hAnsi="Times New Roman"/>
          <w:sz w:val="20"/>
          <w:szCs w:val="20"/>
          <w:lang w:val="uz-Latn-UZ"/>
        </w:rPr>
        <w:t>I</w:t>
      </w:r>
      <w:r w:rsidRPr="00FD4FE0">
        <w:rPr>
          <w:rFonts w:ascii="Times New Roman" w:hAnsi="Times New Roman"/>
          <w:sz w:val="20"/>
          <w:szCs w:val="20"/>
        </w:rPr>
        <w:t>ste’molchi hududida joylashgan kommunal kanalizatsiya tarmoqlariga yomg‘ir va erigan qor suvlarining oqizilishiga yo‘l qo‘ymaslik (Iste’molchiga bog‘liq bo‘lmagan fors-major holatlarda oqizilishi bundan mustasno). Mazkur huquqbuzarlik aniqlangan taqdirda Ta’minotchi vakili, belgilangan tartibda, Iste’molchiga nisbatan javobgarlik choralarini belgilash uchun asos bo‘ladigan dalolatnomani tuzadi;</w:t>
      </w:r>
    </w:p>
    <w:p w14:paraId="7D644F44" w14:textId="77777777" w:rsidR="006C33A8" w:rsidRPr="00FD4FE0" w:rsidRDefault="002D6E3A" w:rsidP="002D6E3A">
      <w:pPr>
        <w:spacing w:after="0" w:line="240" w:lineRule="auto"/>
        <w:ind w:firstLine="708"/>
        <w:jc w:val="both"/>
        <w:rPr>
          <w:rFonts w:ascii="Times New Roman" w:hAnsi="Times New Roman"/>
          <w:sz w:val="20"/>
          <w:szCs w:val="20"/>
        </w:rPr>
      </w:pPr>
      <w:r w:rsidRPr="00FD4FE0">
        <w:rPr>
          <w:rFonts w:ascii="Times New Roman" w:hAnsi="Times New Roman"/>
          <w:sz w:val="20"/>
          <w:szCs w:val="20"/>
        </w:rPr>
        <w:t>n) kommunal ichimlik suv va kanalizatsiya tarmoqlarida, inshootlar va qurilmalarda naryadsiz hamda Ta’minotchining xizmat guvohnomasisiz biror-bir ish olib borayotgan shaxslar to‘g‘risida ichki ishlar organlariga xabar berish</w:t>
      </w:r>
      <w:r w:rsidR="006C33A8" w:rsidRPr="00FD4FE0">
        <w:rPr>
          <w:rFonts w:ascii="Times New Roman" w:hAnsi="Times New Roman"/>
          <w:sz w:val="20"/>
          <w:szCs w:val="20"/>
        </w:rPr>
        <w:t>.</w:t>
      </w:r>
    </w:p>
    <w:p w14:paraId="0C41D539" w14:textId="77777777" w:rsidR="00ED351C" w:rsidRPr="00FD4FE0" w:rsidRDefault="00ED351C" w:rsidP="00FE0BF3">
      <w:pPr>
        <w:spacing w:after="0" w:line="240" w:lineRule="auto"/>
        <w:ind w:firstLine="708"/>
        <w:jc w:val="both"/>
        <w:rPr>
          <w:rFonts w:ascii="Times New Roman" w:hAnsi="Times New Roman"/>
          <w:sz w:val="20"/>
          <w:szCs w:val="20"/>
        </w:rPr>
      </w:pPr>
      <w:r w:rsidRPr="00FD4FE0">
        <w:rPr>
          <w:rFonts w:ascii="Times New Roman" w:hAnsi="Times New Roman"/>
          <w:b/>
          <w:sz w:val="20"/>
          <w:szCs w:val="20"/>
        </w:rPr>
        <w:t>3.3.</w:t>
      </w:r>
      <w:r w:rsidRPr="00FD4FE0">
        <w:rPr>
          <w:rFonts w:ascii="Times New Roman" w:hAnsi="Times New Roman"/>
          <w:sz w:val="20"/>
          <w:szCs w:val="20"/>
        </w:rPr>
        <w:t> </w:t>
      </w:r>
      <w:r w:rsidR="002D6E3A" w:rsidRPr="00FD4FE0">
        <w:rPr>
          <w:rFonts w:ascii="Times New Roman" w:hAnsi="Times New Roman"/>
          <w:sz w:val="20"/>
          <w:szCs w:val="20"/>
        </w:rPr>
        <w:t>Ta’minotchining huquqlari:</w:t>
      </w:r>
    </w:p>
    <w:p w14:paraId="549DA660" w14:textId="77777777" w:rsidR="002D6E3A" w:rsidRPr="00FD4FE0" w:rsidRDefault="002D6E3A" w:rsidP="002D6E3A">
      <w:pPr>
        <w:shd w:val="clear" w:color="auto" w:fill="FFFFFF"/>
        <w:spacing w:after="0" w:line="240" w:lineRule="auto"/>
        <w:ind w:firstLine="708"/>
        <w:jc w:val="both"/>
        <w:rPr>
          <w:rFonts w:ascii="Times New Roman" w:eastAsia="Times New Roman" w:hAnsi="Times New Roman"/>
          <w:sz w:val="20"/>
          <w:szCs w:val="20"/>
          <w:lang w:eastAsia="ru-RU"/>
        </w:rPr>
      </w:pPr>
      <w:r w:rsidRPr="00FD4FE0">
        <w:rPr>
          <w:rFonts w:ascii="Times New Roman" w:eastAsia="Times New Roman" w:hAnsi="Times New Roman"/>
          <w:sz w:val="20"/>
          <w:szCs w:val="20"/>
          <w:lang w:eastAsia="ru-RU"/>
        </w:rPr>
        <w:t>a) Ta’minotchi, Iste’molchini 7 kun avval yozma ravishda ogohlantirgan holda, quyidagi holatlarda suvni uzatish va oqova suvlarni qabul qilishni to‘liq va qisman to‘xtatishi mumkin:</w:t>
      </w:r>
    </w:p>
    <w:p w14:paraId="3F049355" w14:textId="77777777" w:rsidR="002D6E3A" w:rsidRPr="00FD4FE0" w:rsidRDefault="002D6E3A" w:rsidP="002D6E3A">
      <w:pPr>
        <w:shd w:val="clear" w:color="auto" w:fill="FFFFFF"/>
        <w:spacing w:after="0" w:line="240" w:lineRule="auto"/>
        <w:ind w:firstLine="708"/>
        <w:jc w:val="both"/>
        <w:rPr>
          <w:rFonts w:ascii="Times New Roman" w:eastAsia="Times New Roman" w:hAnsi="Times New Roman"/>
          <w:sz w:val="20"/>
          <w:szCs w:val="20"/>
          <w:lang w:eastAsia="ru-RU"/>
        </w:rPr>
      </w:pPr>
      <w:r w:rsidRPr="00FD4FE0">
        <w:rPr>
          <w:rFonts w:ascii="Times New Roman" w:eastAsia="Times New Roman" w:hAnsi="Times New Roman"/>
          <w:sz w:val="20"/>
          <w:szCs w:val="20"/>
          <w:lang w:eastAsia="ru-RU"/>
        </w:rPr>
        <w:t>a.a) Iste’molchiga tegishli va uning tasarrufida bo‘lgan ichimlik suv va kanalizatsiya tarmoqlari, qurilma va inshootlarning texnik holati qoniqarsiz bo‘lganda va Ta’minotchi vakillari tomonidan aniqlangan texnik foydalanishdagi xatoliklarni bartaraf etish bo‘yicha Ta’minotchi talablari Iste’molchi tomonidan bajarilmaganda;</w:t>
      </w:r>
    </w:p>
    <w:p w14:paraId="2D94F148" w14:textId="77777777" w:rsidR="002D6E3A" w:rsidRPr="00FD4FE0" w:rsidRDefault="002D6E3A" w:rsidP="002D6E3A">
      <w:pPr>
        <w:shd w:val="clear" w:color="auto" w:fill="FFFFFF"/>
        <w:spacing w:after="0" w:line="240" w:lineRule="auto"/>
        <w:ind w:firstLine="708"/>
        <w:jc w:val="both"/>
        <w:rPr>
          <w:rFonts w:ascii="Times New Roman" w:eastAsia="Times New Roman" w:hAnsi="Times New Roman"/>
          <w:sz w:val="20"/>
          <w:szCs w:val="20"/>
          <w:lang w:eastAsia="ru-RU"/>
        </w:rPr>
      </w:pPr>
      <w:r w:rsidRPr="00FD4FE0">
        <w:rPr>
          <w:rFonts w:ascii="Times New Roman" w:eastAsia="Times New Roman" w:hAnsi="Times New Roman"/>
          <w:sz w:val="20"/>
          <w:szCs w:val="20"/>
          <w:lang w:eastAsia="ru-RU"/>
        </w:rPr>
        <w:t xml:space="preserve">a.b) Ta’minotchi mansabdor shaxsi Iste’molchining suvni hisobga olish uzeli, ichimlik suv va kanalizatsiya tarmoqlari, qurilmalari va inshootlarini nazorat qilish hamda suvni hisobga olish asbobi ko‘rsatkichlarini qayd etish, plombalarni o‘rnatish maqsadida ko‘zdan kechirish, belgilangan limitdan ko‘p sarf qilinganda suv berishni muvofiqlashtirish va Ta’minotchi naryadlari bo‘yicha boshqa ishlarni bajarish uchun kelganda </w:t>
      </w:r>
      <w:r w:rsidR="002364B0" w:rsidRPr="00FD4FE0">
        <w:rPr>
          <w:rFonts w:ascii="Times New Roman" w:eastAsia="Times New Roman" w:hAnsi="Times New Roman"/>
          <w:sz w:val="20"/>
          <w:szCs w:val="20"/>
          <w:lang w:val="uz-Latn-UZ" w:eastAsia="ru-RU"/>
        </w:rPr>
        <w:t>I</w:t>
      </w:r>
      <w:r w:rsidRPr="00FD4FE0">
        <w:rPr>
          <w:rFonts w:ascii="Times New Roman" w:eastAsia="Times New Roman" w:hAnsi="Times New Roman"/>
          <w:sz w:val="20"/>
          <w:szCs w:val="20"/>
          <w:lang w:eastAsia="ru-RU"/>
        </w:rPr>
        <w:t>ste’molchi tomonidan asossiz ravishda kiritilmaganda;</w:t>
      </w:r>
    </w:p>
    <w:p w14:paraId="45F922FC" w14:textId="77777777" w:rsidR="002D6E3A" w:rsidRPr="00FD4FE0" w:rsidRDefault="002D6E3A" w:rsidP="002D6E3A">
      <w:pPr>
        <w:shd w:val="clear" w:color="auto" w:fill="FFFFFF"/>
        <w:spacing w:after="0" w:line="240" w:lineRule="auto"/>
        <w:ind w:firstLine="708"/>
        <w:jc w:val="both"/>
        <w:rPr>
          <w:rFonts w:ascii="Times New Roman" w:eastAsia="Times New Roman" w:hAnsi="Times New Roman"/>
          <w:sz w:val="20"/>
          <w:szCs w:val="20"/>
          <w:lang w:eastAsia="ru-RU"/>
        </w:rPr>
      </w:pPr>
      <w:r w:rsidRPr="00FD4FE0">
        <w:rPr>
          <w:rFonts w:ascii="Times New Roman" w:eastAsia="Times New Roman" w:hAnsi="Times New Roman"/>
          <w:sz w:val="20"/>
          <w:szCs w:val="20"/>
          <w:lang w:eastAsia="ru-RU"/>
        </w:rPr>
        <w:t>a.v) Ta’minotchi tomonidan Iste’molchi ulangan ichimlik suv va kanalizatsiya tarmoqlari va qurilmalarida rejali-ogohlantirish tarzida ta’mirlash hamda xizmat ko‘rsatish ishlari o‘tkazilganda, shuningdek yangi abonentlarni ulash ishlari amalga oshirilganda;</w:t>
      </w:r>
    </w:p>
    <w:p w14:paraId="01BFF07F" w14:textId="77777777" w:rsidR="002D6E3A" w:rsidRPr="00FD4FE0" w:rsidRDefault="002D6E3A" w:rsidP="002D6E3A">
      <w:pPr>
        <w:shd w:val="clear" w:color="auto" w:fill="FFFFFF"/>
        <w:spacing w:after="0" w:line="240" w:lineRule="auto"/>
        <w:ind w:firstLine="708"/>
        <w:jc w:val="both"/>
        <w:rPr>
          <w:rFonts w:ascii="Times New Roman" w:eastAsia="Times New Roman" w:hAnsi="Times New Roman"/>
          <w:sz w:val="20"/>
          <w:szCs w:val="20"/>
          <w:lang w:eastAsia="ru-RU"/>
        </w:rPr>
      </w:pPr>
      <w:r w:rsidRPr="00FD4FE0">
        <w:rPr>
          <w:rFonts w:ascii="Times New Roman" w:eastAsia="Times New Roman" w:hAnsi="Times New Roman"/>
          <w:sz w:val="20"/>
          <w:szCs w:val="20"/>
          <w:lang w:eastAsia="ru-RU"/>
        </w:rPr>
        <w:t xml:space="preserve">a.g) </w:t>
      </w:r>
      <w:r w:rsidR="002364B0" w:rsidRPr="00FD4FE0">
        <w:rPr>
          <w:rFonts w:ascii="Times New Roman" w:eastAsia="Times New Roman" w:hAnsi="Times New Roman"/>
          <w:sz w:val="20"/>
          <w:szCs w:val="20"/>
          <w:lang w:val="uz-Latn-UZ" w:eastAsia="ru-RU"/>
        </w:rPr>
        <w:t>I</w:t>
      </w:r>
      <w:r w:rsidRPr="00FD4FE0">
        <w:rPr>
          <w:rFonts w:ascii="Times New Roman" w:eastAsia="Times New Roman" w:hAnsi="Times New Roman"/>
          <w:sz w:val="20"/>
          <w:szCs w:val="20"/>
          <w:lang w:eastAsia="ru-RU"/>
        </w:rPr>
        <w:t>ste’molchi tasarrufida bo‘lgan suv ta’minoti va kanalizatsiya tizimlari yoki tarmoqlariga subabonentlarning o‘zboshimchalik bilan ulangani aniqlanganda;</w:t>
      </w:r>
    </w:p>
    <w:p w14:paraId="3B79EE89" w14:textId="77777777" w:rsidR="002D6E3A" w:rsidRPr="00FD4FE0" w:rsidRDefault="002D6E3A" w:rsidP="002D6E3A">
      <w:pPr>
        <w:shd w:val="clear" w:color="auto" w:fill="FFFFFF"/>
        <w:spacing w:after="0" w:line="240" w:lineRule="auto"/>
        <w:ind w:firstLine="708"/>
        <w:jc w:val="both"/>
        <w:rPr>
          <w:rFonts w:ascii="Times New Roman" w:eastAsia="Times New Roman" w:hAnsi="Times New Roman"/>
          <w:sz w:val="20"/>
          <w:szCs w:val="20"/>
          <w:lang w:eastAsia="ru-RU"/>
        </w:rPr>
      </w:pPr>
      <w:r w:rsidRPr="00FD4FE0">
        <w:rPr>
          <w:rFonts w:ascii="Times New Roman" w:eastAsia="Times New Roman" w:hAnsi="Times New Roman"/>
          <w:sz w:val="20"/>
          <w:szCs w:val="20"/>
          <w:lang w:eastAsia="ru-RU"/>
        </w:rPr>
        <w:t>a.d) Iste’molchi tomonidan suv ta’minoti va oqova suvlarni chiqarish xizmatlari uchun belgilangan muddatlarda haq to‘lanmaganda;</w:t>
      </w:r>
    </w:p>
    <w:p w14:paraId="4FC0D2AA" w14:textId="77777777" w:rsidR="002D6E3A" w:rsidRPr="00FD4FE0" w:rsidRDefault="002D6E3A" w:rsidP="002D6E3A">
      <w:pPr>
        <w:shd w:val="clear" w:color="auto" w:fill="FFFFFF"/>
        <w:spacing w:after="0" w:line="240" w:lineRule="auto"/>
        <w:ind w:firstLine="708"/>
        <w:jc w:val="both"/>
        <w:rPr>
          <w:rFonts w:ascii="Times New Roman" w:eastAsia="Times New Roman" w:hAnsi="Times New Roman"/>
          <w:sz w:val="20"/>
          <w:szCs w:val="20"/>
          <w:lang w:eastAsia="ru-RU"/>
        </w:rPr>
      </w:pPr>
      <w:r w:rsidRPr="00FD4FE0">
        <w:rPr>
          <w:rFonts w:ascii="Times New Roman" w:eastAsia="Times New Roman" w:hAnsi="Times New Roman"/>
          <w:sz w:val="20"/>
          <w:szCs w:val="20"/>
          <w:lang w:eastAsia="ru-RU"/>
        </w:rPr>
        <w:t>a.ye) Iste’molchining tasarrufida bo‘lgan ichimlik suv va kanalizatsiya tarmoqlariga, qurilmalariga Ta’minotchidan ulanish uchun belgilangan tartibda ruxsatnoma olgan subabonentlarning tegishli tartibda ulanishi rad etilganda;</w:t>
      </w:r>
    </w:p>
    <w:p w14:paraId="335EACE2" w14:textId="77777777" w:rsidR="002D6E3A" w:rsidRPr="00FD4FE0" w:rsidRDefault="002D6E3A" w:rsidP="002D6E3A">
      <w:pPr>
        <w:shd w:val="clear" w:color="auto" w:fill="FFFFFF"/>
        <w:spacing w:after="0" w:line="240" w:lineRule="auto"/>
        <w:ind w:firstLine="708"/>
        <w:jc w:val="both"/>
        <w:rPr>
          <w:rFonts w:ascii="Times New Roman" w:eastAsia="Times New Roman" w:hAnsi="Times New Roman"/>
          <w:sz w:val="20"/>
          <w:szCs w:val="20"/>
          <w:lang w:eastAsia="ru-RU"/>
        </w:rPr>
      </w:pPr>
      <w:r w:rsidRPr="00FD4FE0">
        <w:rPr>
          <w:rFonts w:ascii="Times New Roman" w:eastAsia="Times New Roman" w:hAnsi="Times New Roman"/>
          <w:sz w:val="20"/>
          <w:szCs w:val="20"/>
          <w:lang w:eastAsia="ru-RU"/>
        </w:rPr>
        <w:t>a.yo) Iste’molchi tomonidan shartnoma shartlari bajarilmaganda va u oqizilayotgan oqova suvlar miqdori va tarkibi bo‘yicha shartlarga rioya qilmaganda.</w:t>
      </w:r>
    </w:p>
    <w:p w14:paraId="521B2DDF" w14:textId="77777777" w:rsidR="002D6E3A" w:rsidRPr="00FD4FE0" w:rsidRDefault="002D6E3A" w:rsidP="002D6E3A">
      <w:pPr>
        <w:shd w:val="clear" w:color="auto" w:fill="FFFFFF"/>
        <w:spacing w:after="0" w:line="240" w:lineRule="auto"/>
        <w:ind w:firstLine="708"/>
        <w:jc w:val="both"/>
        <w:rPr>
          <w:rFonts w:ascii="Times New Roman" w:eastAsia="Times New Roman" w:hAnsi="Times New Roman"/>
          <w:sz w:val="20"/>
          <w:szCs w:val="20"/>
          <w:lang w:eastAsia="ru-RU"/>
        </w:rPr>
      </w:pPr>
      <w:r w:rsidRPr="00FD4FE0">
        <w:rPr>
          <w:rFonts w:ascii="Times New Roman" w:eastAsia="Times New Roman" w:hAnsi="Times New Roman"/>
          <w:sz w:val="20"/>
          <w:szCs w:val="20"/>
          <w:lang w:eastAsia="ru-RU"/>
        </w:rPr>
        <w:t>b) Ta’minotchi quyidagi holatlarda oldindan xabar qilmasdan suv uzatishni to‘liq yoki qisman to‘xtatishga haqli:</w:t>
      </w:r>
    </w:p>
    <w:p w14:paraId="77BBA0B2" w14:textId="77777777" w:rsidR="002D6E3A" w:rsidRPr="00FD4FE0" w:rsidRDefault="002D6E3A" w:rsidP="002D6E3A">
      <w:pPr>
        <w:shd w:val="clear" w:color="auto" w:fill="FFFFFF"/>
        <w:spacing w:after="0" w:line="240" w:lineRule="auto"/>
        <w:ind w:firstLine="708"/>
        <w:jc w:val="both"/>
        <w:rPr>
          <w:rFonts w:ascii="Times New Roman" w:eastAsia="Times New Roman" w:hAnsi="Times New Roman"/>
          <w:sz w:val="20"/>
          <w:szCs w:val="20"/>
          <w:lang w:eastAsia="ru-RU"/>
        </w:rPr>
      </w:pPr>
      <w:r w:rsidRPr="00FD4FE0">
        <w:rPr>
          <w:rFonts w:ascii="Times New Roman" w:eastAsia="Times New Roman" w:hAnsi="Times New Roman"/>
          <w:sz w:val="20"/>
          <w:szCs w:val="20"/>
          <w:lang w:eastAsia="ru-RU"/>
        </w:rPr>
        <w:t>b.a) Ta’minotchining elektr ta’minoti to‘xtatilganda;</w:t>
      </w:r>
    </w:p>
    <w:p w14:paraId="7410C0F3" w14:textId="77777777" w:rsidR="002D6E3A" w:rsidRPr="00FD4FE0" w:rsidRDefault="002D6E3A" w:rsidP="002D6E3A">
      <w:pPr>
        <w:shd w:val="clear" w:color="auto" w:fill="FFFFFF"/>
        <w:spacing w:after="0" w:line="240" w:lineRule="auto"/>
        <w:ind w:firstLine="708"/>
        <w:jc w:val="both"/>
        <w:rPr>
          <w:rFonts w:ascii="Times New Roman" w:eastAsia="Times New Roman" w:hAnsi="Times New Roman"/>
          <w:sz w:val="20"/>
          <w:szCs w:val="20"/>
          <w:lang w:eastAsia="ru-RU"/>
        </w:rPr>
      </w:pPr>
      <w:r w:rsidRPr="00FD4FE0">
        <w:rPr>
          <w:rFonts w:ascii="Times New Roman" w:eastAsia="Times New Roman" w:hAnsi="Times New Roman"/>
          <w:sz w:val="20"/>
          <w:szCs w:val="20"/>
          <w:lang w:eastAsia="ru-RU"/>
        </w:rPr>
        <w:t>b.b) tabiiy ofatlar ro‘y berganda;</w:t>
      </w:r>
    </w:p>
    <w:p w14:paraId="41C726E2" w14:textId="77777777" w:rsidR="002D6E3A" w:rsidRPr="00FD4FE0" w:rsidRDefault="002D6E3A" w:rsidP="002D6E3A">
      <w:pPr>
        <w:shd w:val="clear" w:color="auto" w:fill="FFFFFF"/>
        <w:spacing w:after="0" w:line="240" w:lineRule="auto"/>
        <w:ind w:firstLine="708"/>
        <w:jc w:val="both"/>
        <w:rPr>
          <w:rFonts w:ascii="Times New Roman" w:eastAsia="Times New Roman" w:hAnsi="Times New Roman"/>
          <w:sz w:val="20"/>
          <w:szCs w:val="20"/>
          <w:lang w:eastAsia="ru-RU"/>
        </w:rPr>
      </w:pPr>
      <w:r w:rsidRPr="00FD4FE0">
        <w:rPr>
          <w:rFonts w:ascii="Times New Roman" w:eastAsia="Times New Roman" w:hAnsi="Times New Roman"/>
          <w:sz w:val="20"/>
          <w:szCs w:val="20"/>
          <w:lang w:eastAsia="ru-RU"/>
        </w:rPr>
        <w:t>b.v) avariya holatlarida;</w:t>
      </w:r>
    </w:p>
    <w:p w14:paraId="102B88A4" w14:textId="77777777" w:rsidR="00DD75D2" w:rsidRPr="00FD4FE0" w:rsidRDefault="002D6E3A" w:rsidP="002D6E3A">
      <w:pPr>
        <w:shd w:val="clear" w:color="auto" w:fill="FFFFFF"/>
        <w:spacing w:after="0" w:line="240" w:lineRule="auto"/>
        <w:ind w:firstLine="708"/>
        <w:jc w:val="both"/>
        <w:rPr>
          <w:rFonts w:ascii="Times New Roman" w:hAnsi="Times New Roman"/>
          <w:sz w:val="20"/>
          <w:szCs w:val="20"/>
        </w:rPr>
      </w:pPr>
      <w:r w:rsidRPr="00FD4FE0">
        <w:rPr>
          <w:rFonts w:ascii="Times New Roman" w:eastAsia="Times New Roman" w:hAnsi="Times New Roman"/>
          <w:sz w:val="20"/>
          <w:szCs w:val="20"/>
          <w:lang w:eastAsia="ru-RU"/>
        </w:rPr>
        <w:t>b.g) yong‘in chiqqan joylarga suv uzatishni ko‘paytirishga zarurat tug‘ilganda</w:t>
      </w:r>
      <w:r w:rsidR="00DD75D2" w:rsidRPr="00FD4FE0">
        <w:rPr>
          <w:rFonts w:ascii="Times New Roman" w:eastAsia="Times New Roman" w:hAnsi="Times New Roman"/>
          <w:sz w:val="20"/>
          <w:szCs w:val="20"/>
          <w:lang w:eastAsia="ru-RU"/>
        </w:rPr>
        <w:t>.</w:t>
      </w:r>
    </w:p>
    <w:p w14:paraId="7125BB90" w14:textId="77777777" w:rsidR="00ED351C" w:rsidRPr="00FD4FE0" w:rsidRDefault="00BA74E2" w:rsidP="00FE0BF3">
      <w:pPr>
        <w:shd w:val="clear" w:color="auto" w:fill="FFFFFF"/>
        <w:spacing w:after="0" w:line="240" w:lineRule="auto"/>
        <w:ind w:firstLine="708"/>
        <w:jc w:val="both"/>
        <w:rPr>
          <w:rFonts w:ascii="Times New Roman" w:hAnsi="Times New Roman"/>
          <w:bCs/>
          <w:sz w:val="20"/>
          <w:szCs w:val="20"/>
          <w:lang w:eastAsia="ru-RU"/>
        </w:rPr>
      </w:pPr>
      <w:r w:rsidRPr="00FD4FE0">
        <w:rPr>
          <w:rFonts w:ascii="Times New Roman" w:hAnsi="Times New Roman"/>
          <w:b/>
          <w:bCs/>
          <w:sz w:val="20"/>
          <w:szCs w:val="20"/>
          <w:lang w:eastAsia="ru-RU"/>
        </w:rPr>
        <w:lastRenderedPageBreak/>
        <w:t>3.4.</w:t>
      </w:r>
      <w:r w:rsidRPr="00FD4FE0">
        <w:rPr>
          <w:rFonts w:ascii="Times New Roman" w:hAnsi="Times New Roman"/>
          <w:bCs/>
          <w:sz w:val="20"/>
          <w:szCs w:val="20"/>
          <w:lang w:eastAsia="ru-RU"/>
        </w:rPr>
        <w:t> </w:t>
      </w:r>
      <w:r w:rsidR="002D6E3A" w:rsidRPr="00FD4FE0">
        <w:rPr>
          <w:rFonts w:ascii="Times New Roman" w:hAnsi="Times New Roman"/>
          <w:bCs/>
          <w:sz w:val="20"/>
          <w:szCs w:val="20"/>
          <w:lang w:eastAsia="ru-RU"/>
        </w:rPr>
        <w:t>Ta’minotchining majburiyatlari:</w:t>
      </w:r>
    </w:p>
    <w:p w14:paraId="4F998829" w14:textId="77777777" w:rsidR="00CB7633" w:rsidRPr="00FD4FE0" w:rsidRDefault="00CB7633" w:rsidP="00CB7633">
      <w:pPr>
        <w:spacing w:after="0" w:line="240" w:lineRule="auto"/>
        <w:ind w:firstLine="708"/>
        <w:jc w:val="both"/>
        <w:rPr>
          <w:rFonts w:ascii="Times New Roman" w:hAnsi="Times New Roman"/>
          <w:noProof/>
          <w:sz w:val="20"/>
          <w:szCs w:val="20"/>
        </w:rPr>
      </w:pPr>
      <w:r w:rsidRPr="00FD4FE0">
        <w:rPr>
          <w:rFonts w:ascii="Times New Roman" w:hAnsi="Times New Roman"/>
          <w:noProof/>
          <w:sz w:val="20"/>
          <w:szCs w:val="20"/>
        </w:rPr>
        <w:t>a) suv ta’minoti va oqova suvni chiqarib yuborish yuzasidan shartnoma shartlarini bajarish;</w:t>
      </w:r>
    </w:p>
    <w:p w14:paraId="500968AE" w14:textId="77777777" w:rsidR="00CB7633" w:rsidRPr="00FD4FE0" w:rsidRDefault="00CB7633" w:rsidP="00CB7633">
      <w:pPr>
        <w:spacing w:after="0" w:line="240" w:lineRule="auto"/>
        <w:ind w:firstLine="708"/>
        <w:jc w:val="both"/>
        <w:rPr>
          <w:rFonts w:ascii="Times New Roman" w:hAnsi="Times New Roman"/>
          <w:noProof/>
          <w:sz w:val="20"/>
          <w:szCs w:val="20"/>
        </w:rPr>
      </w:pPr>
      <w:r w:rsidRPr="00FD4FE0">
        <w:rPr>
          <w:rFonts w:ascii="Times New Roman" w:hAnsi="Times New Roman"/>
          <w:noProof/>
          <w:sz w:val="20"/>
          <w:szCs w:val="20"/>
        </w:rPr>
        <w:t>b) ichimlik suv va kanalizatsiya tarmoqlarining texnik holatini muntazam ravishda nazorat qilib borish;</w:t>
      </w:r>
    </w:p>
    <w:p w14:paraId="1401C89C" w14:textId="77777777" w:rsidR="00CB7633" w:rsidRPr="00FD4FE0" w:rsidRDefault="00CB7633" w:rsidP="00CB7633">
      <w:pPr>
        <w:spacing w:after="0" w:line="240" w:lineRule="auto"/>
        <w:ind w:firstLine="708"/>
        <w:jc w:val="both"/>
        <w:rPr>
          <w:rFonts w:ascii="Times New Roman" w:hAnsi="Times New Roman"/>
          <w:noProof/>
          <w:sz w:val="20"/>
          <w:szCs w:val="20"/>
        </w:rPr>
      </w:pPr>
      <w:r w:rsidRPr="00FD4FE0">
        <w:rPr>
          <w:rFonts w:ascii="Times New Roman" w:hAnsi="Times New Roman"/>
          <w:noProof/>
          <w:sz w:val="20"/>
          <w:szCs w:val="20"/>
        </w:rPr>
        <w:t>v) suv ta’minoti uzluksizligini ta’minlash (</w:t>
      </w:r>
      <w:r w:rsidR="002364B0" w:rsidRPr="00FD4FE0">
        <w:rPr>
          <w:rFonts w:ascii="Times New Roman" w:hAnsi="Times New Roman"/>
          <w:noProof/>
          <w:sz w:val="20"/>
          <w:szCs w:val="20"/>
          <w:lang w:val="uz-Latn-UZ"/>
        </w:rPr>
        <w:t>Iste’molchi bilan kelishilgan</w:t>
      </w:r>
      <w:r w:rsidRPr="00FD4FE0">
        <w:rPr>
          <w:rFonts w:ascii="Times New Roman" w:hAnsi="Times New Roman"/>
          <w:noProof/>
          <w:sz w:val="20"/>
          <w:szCs w:val="20"/>
        </w:rPr>
        <w:t xml:space="preserve"> grafik asosida suv berish holatlaridan tashqari);</w:t>
      </w:r>
    </w:p>
    <w:p w14:paraId="2379C3A4" w14:textId="77777777" w:rsidR="00CB7633" w:rsidRPr="00FD4FE0" w:rsidRDefault="00CB7633" w:rsidP="00CB7633">
      <w:pPr>
        <w:spacing w:after="0" w:line="240" w:lineRule="auto"/>
        <w:ind w:firstLine="708"/>
        <w:jc w:val="both"/>
        <w:rPr>
          <w:rFonts w:ascii="Times New Roman" w:hAnsi="Times New Roman"/>
          <w:noProof/>
          <w:sz w:val="20"/>
          <w:szCs w:val="20"/>
        </w:rPr>
      </w:pPr>
      <w:r w:rsidRPr="00FD4FE0">
        <w:rPr>
          <w:rFonts w:ascii="Times New Roman" w:hAnsi="Times New Roman"/>
          <w:noProof/>
          <w:sz w:val="20"/>
          <w:szCs w:val="20"/>
        </w:rPr>
        <w:t>g) O‘zbekiston Respublikasi Tabiatni muhofaza qilish davlat qo‘mitasi organlari tomonidan tasdiqlangan me’yoriy hujjatlar (PDS) talabi va ichimlik suvdan maxsus foydalanish ruxsatnomalariga muvofiq oqova suvlarni tozalash ishlarini tashkil qilishni ta’minlash;</w:t>
      </w:r>
    </w:p>
    <w:p w14:paraId="1153428C" w14:textId="77777777" w:rsidR="00CB7633" w:rsidRPr="00FD4FE0" w:rsidRDefault="00CB7633" w:rsidP="00CB7633">
      <w:pPr>
        <w:spacing w:after="0" w:line="240" w:lineRule="auto"/>
        <w:ind w:firstLine="708"/>
        <w:jc w:val="both"/>
        <w:rPr>
          <w:rFonts w:ascii="Times New Roman" w:hAnsi="Times New Roman"/>
          <w:noProof/>
          <w:sz w:val="20"/>
          <w:szCs w:val="20"/>
        </w:rPr>
      </w:pPr>
      <w:r w:rsidRPr="00FD4FE0">
        <w:rPr>
          <w:rFonts w:ascii="Times New Roman" w:hAnsi="Times New Roman"/>
          <w:noProof/>
          <w:sz w:val="20"/>
          <w:szCs w:val="20"/>
        </w:rPr>
        <w:t>d) tarmoqdagi ichimlik suv sifati monitoringini olib borish;</w:t>
      </w:r>
    </w:p>
    <w:p w14:paraId="422CB1C7" w14:textId="77777777" w:rsidR="00CB7633" w:rsidRPr="00FD4FE0" w:rsidRDefault="00CB7633" w:rsidP="00CB7633">
      <w:pPr>
        <w:spacing w:after="0" w:line="240" w:lineRule="auto"/>
        <w:ind w:firstLine="708"/>
        <w:jc w:val="both"/>
        <w:rPr>
          <w:rFonts w:ascii="Times New Roman" w:hAnsi="Times New Roman"/>
          <w:noProof/>
          <w:sz w:val="20"/>
          <w:szCs w:val="20"/>
        </w:rPr>
      </w:pPr>
      <w:r w:rsidRPr="00FD4FE0">
        <w:rPr>
          <w:rFonts w:ascii="Times New Roman" w:hAnsi="Times New Roman"/>
          <w:noProof/>
          <w:sz w:val="20"/>
          <w:szCs w:val="20"/>
        </w:rPr>
        <w:t xml:space="preserve">ye) Iste’molchining kommunal suv ta’minoti va oqova suvni chiqarish tizimlariga ulangan ichimlik suv va kanalizatsiya tarmoqlari, inshootlari hamda qurilmalarining holatini va ulardan foydalanilishini muntazam ravishda nazorat qilib borish, ulardan samarali foydalanishni tashkillashtirishda Iste’molchiga amaliy yordam ko‘rsatish; </w:t>
      </w:r>
    </w:p>
    <w:p w14:paraId="47ACEC9E" w14:textId="77777777" w:rsidR="00CB7633" w:rsidRPr="00FD4FE0" w:rsidRDefault="00CB7633" w:rsidP="00CB7633">
      <w:pPr>
        <w:spacing w:after="0" w:line="240" w:lineRule="auto"/>
        <w:ind w:firstLine="708"/>
        <w:jc w:val="both"/>
        <w:rPr>
          <w:rFonts w:ascii="Times New Roman" w:hAnsi="Times New Roman"/>
          <w:noProof/>
          <w:sz w:val="20"/>
          <w:szCs w:val="20"/>
        </w:rPr>
      </w:pPr>
      <w:r w:rsidRPr="00FD4FE0">
        <w:rPr>
          <w:rFonts w:ascii="Times New Roman" w:hAnsi="Times New Roman"/>
          <w:noProof/>
          <w:sz w:val="20"/>
          <w:szCs w:val="20"/>
        </w:rPr>
        <w:t>yo) Iste’molchidagi suvning behuda oqib ketishi va oqilona foydalanilmayotganlik holatlarini aniqlash, suv berish va undan foydalanishni qat’iy nazorat qilish va hisobga olish;</w:t>
      </w:r>
    </w:p>
    <w:p w14:paraId="4FFE549F" w14:textId="77777777" w:rsidR="00CB7633" w:rsidRPr="00FD4FE0" w:rsidRDefault="00CB7633" w:rsidP="00CB7633">
      <w:pPr>
        <w:spacing w:after="0" w:line="240" w:lineRule="auto"/>
        <w:ind w:firstLine="708"/>
        <w:jc w:val="both"/>
        <w:rPr>
          <w:rFonts w:ascii="Times New Roman" w:hAnsi="Times New Roman"/>
          <w:noProof/>
          <w:sz w:val="20"/>
          <w:szCs w:val="20"/>
        </w:rPr>
      </w:pPr>
      <w:r w:rsidRPr="00FD4FE0">
        <w:rPr>
          <w:rFonts w:ascii="Times New Roman" w:hAnsi="Times New Roman"/>
          <w:noProof/>
          <w:sz w:val="20"/>
          <w:szCs w:val="20"/>
        </w:rPr>
        <w:t>j) Iste’molchiga suvni hisobga olish individual asboblarini o‘rnatish, belgilangan tartib va muddatlarda ularni nazoratdan o‘tkazib turish;</w:t>
      </w:r>
    </w:p>
    <w:p w14:paraId="6B012ED3" w14:textId="77777777" w:rsidR="00CB7633" w:rsidRPr="00FD4FE0" w:rsidRDefault="00CB7633" w:rsidP="00CB7633">
      <w:pPr>
        <w:spacing w:after="0" w:line="240" w:lineRule="auto"/>
        <w:ind w:firstLine="708"/>
        <w:jc w:val="both"/>
        <w:rPr>
          <w:rFonts w:ascii="Times New Roman" w:hAnsi="Times New Roman"/>
          <w:noProof/>
          <w:sz w:val="20"/>
          <w:szCs w:val="20"/>
        </w:rPr>
      </w:pPr>
      <w:r w:rsidRPr="00FD4FE0">
        <w:rPr>
          <w:rFonts w:ascii="Times New Roman" w:hAnsi="Times New Roman"/>
          <w:noProof/>
          <w:sz w:val="20"/>
          <w:szCs w:val="20"/>
        </w:rPr>
        <w:t>z) kommunal ichimlik suv va kanalizatsiya tarmoqlarida, inshootlar va qurilmalarda naryadsiz hamda Ta’minotchining xizmat guvohnomasisiz biror-bir ish olib borayotgan shaxslar haqida ichki ishlar organlari xodimlariga xabar qilish;</w:t>
      </w:r>
    </w:p>
    <w:p w14:paraId="276E5767" w14:textId="77777777" w:rsidR="00CB7633" w:rsidRPr="00FD4FE0" w:rsidRDefault="00CB7633" w:rsidP="00CB7633">
      <w:pPr>
        <w:spacing w:after="0" w:line="240" w:lineRule="auto"/>
        <w:ind w:firstLine="708"/>
        <w:jc w:val="both"/>
        <w:rPr>
          <w:rFonts w:ascii="Times New Roman" w:hAnsi="Times New Roman"/>
          <w:noProof/>
          <w:sz w:val="20"/>
          <w:szCs w:val="20"/>
        </w:rPr>
      </w:pPr>
      <w:r w:rsidRPr="00FD4FE0">
        <w:rPr>
          <w:rFonts w:ascii="Times New Roman" w:hAnsi="Times New Roman"/>
          <w:noProof/>
          <w:sz w:val="20"/>
          <w:szCs w:val="20"/>
        </w:rPr>
        <w:t>i) shartnoma shartlariga muvofiq o‘z majburiyatlarini bajara olmagan holatlarda Iste’molchiga penya to‘lash;</w:t>
      </w:r>
    </w:p>
    <w:p w14:paraId="4F1BE2E8" w14:textId="77777777" w:rsidR="00CB7633" w:rsidRPr="00FD4FE0" w:rsidRDefault="00A52807" w:rsidP="00CB7633">
      <w:pPr>
        <w:spacing w:after="0" w:line="240" w:lineRule="auto"/>
        <w:ind w:firstLine="708"/>
        <w:jc w:val="both"/>
        <w:rPr>
          <w:rFonts w:ascii="Times New Roman" w:hAnsi="Times New Roman"/>
          <w:noProof/>
          <w:sz w:val="20"/>
          <w:szCs w:val="20"/>
        </w:rPr>
      </w:pPr>
      <w:r w:rsidRPr="00FD4FE0">
        <w:rPr>
          <w:rFonts w:ascii="Times New Roman" w:hAnsi="Times New Roman"/>
          <w:noProof/>
          <w:sz w:val="20"/>
          <w:szCs w:val="20"/>
          <w:lang w:val="uz-Latn-UZ"/>
        </w:rPr>
        <w:t>y</w:t>
      </w:r>
      <w:r w:rsidR="00CB7633" w:rsidRPr="00FD4FE0">
        <w:rPr>
          <w:rFonts w:ascii="Times New Roman" w:hAnsi="Times New Roman"/>
          <w:noProof/>
          <w:sz w:val="20"/>
          <w:szCs w:val="20"/>
        </w:rPr>
        <w:t>) Iste’molchining shartnoma shartlariga rioya etmagani masalasi bo‘yicha sud organlariga murojaat qilish;</w:t>
      </w:r>
    </w:p>
    <w:p w14:paraId="7BDCCBF9" w14:textId="77777777" w:rsidR="00CB7633" w:rsidRPr="00FD4FE0" w:rsidRDefault="00A52807" w:rsidP="00CB7633">
      <w:pPr>
        <w:spacing w:after="0" w:line="240" w:lineRule="auto"/>
        <w:ind w:firstLine="708"/>
        <w:jc w:val="both"/>
        <w:rPr>
          <w:rFonts w:ascii="Times New Roman" w:hAnsi="Times New Roman"/>
          <w:noProof/>
          <w:sz w:val="20"/>
          <w:szCs w:val="20"/>
        </w:rPr>
      </w:pPr>
      <w:r w:rsidRPr="00FD4FE0">
        <w:rPr>
          <w:rFonts w:ascii="Times New Roman" w:hAnsi="Times New Roman"/>
          <w:noProof/>
          <w:sz w:val="20"/>
          <w:szCs w:val="20"/>
          <w:lang w:val="uz-Latn-UZ"/>
        </w:rPr>
        <w:t>k</w:t>
      </w:r>
      <w:r w:rsidR="00CB7633" w:rsidRPr="00FD4FE0">
        <w:rPr>
          <w:rFonts w:ascii="Times New Roman" w:hAnsi="Times New Roman"/>
          <w:noProof/>
          <w:sz w:val="20"/>
          <w:szCs w:val="20"/>
        </w:rPr>
        <w:t>) ichimlik suv va kanalizatsiya tizimida ro‘y bergan buzilishlar aniqlangan kundan boshlab bir sutka mobaynida ularning sabablari, xizmat ko‘rsatishdagi to‘xtalish muddatlari va cheklanishlar, shuningdek ko‘rsatilayotgan xizmat sifatlarining o‘zgarishi sabablari haqida Iste’molchiga axborot berish;</w:t>
      </w:r>
    </w:p>
    <w:p w14:paraId="608A0CA9" w14:textId="77777777" w:rsidR="00CB7633" w:rsidRPr="00FD4FE0" w:rsidRDefault="00A52807" w:rsidP="00CB7633">
      <w:pPr>
        <w:spacing w:after="0" w:line="240" w:lineRule="auto"/>
        <w:ind w:firstLine="708"/>
        <w:jc w:val="both"/>
        <w:rPr>
          <w:rFonts w:ascii="Times New Roman" w:hAnsi="Times New Roman"/>
          <w:noProof/>
          <w:sz w:val="20"/>
          <w:szCs w:val="20"/>
        </w:rPr>
      </w:pPr>
      <w:r w:rsidRPr="00FD4FE0">
        <w:rPr>
          <w:rFonts w:ascii="Times New Roman" w:hAnsi="Times New Roman"/>
          <w:noProof/>
          <w:sz w:val="20"/>
          <w:szCs w:val="20"/>
          <w:lang w:val="uz-Latn-UZ"/>
        </w:rPr>
        <w:t>l</w:t>
      </w:r>
      <w:r w:rsidR="00CB7633" w:rsidRPr="00FD4FE0">
        <w:rPr>
          <w:rFonts w:ascii="Times New Roman" w:hAnsi="Times New Roman"/>
          <w:noProof/>
          <w:sz w:val="20"/>
          <w:szCs w:val="20"/>
        </w:rPr>
        <w:t>) ichimlik suv va kanalizatsiya xizmatlarini ko‘rsatishda ro‘y berishi mumkin bo‘lgan rejali to‘xtatish va uzilishlar haqida Iste’molchini uzilishlar boshlangungacha 10 ish kunidan kechikmay ogohlantirish;</w:t>
      </w:r>
    </w:p>
    <w:p w14:paraId="2B149D51" w14:textId="77777777" w:rsidR="00CB7633" w:rsidRPr="00FD4FE0" w:rsidRDefault="00A52807" w:rsidP="00CB7633">
      <w:pPr>
        <w:spacing w:after="0" w:line="240" w:lineRule="auto"/>
        <w:ind w:firstLine="708"/>
        <w:jc w:val="both"/>
        <w:rPr>
          <w:rFonts w:ascii="Times New Roman" w:hAnsi="Times New Roman"/>
          <w:noProof/>
          <w:sz w:val="20"/>
          <w:szCs w:val="20"/>
        </w:rPr>
      </w:pPr>
      <w:r w:rsidRPr="00FD4FE0">
        <w:rPr>
          <w:rFonts w:ascii="Times New Roman" w:hAnsi="Times New Roman"/>
          <w:noProof/>
          <w:sz w:val="20"/>
          <w:szCs w:val="20"/>
          <w:lang w:val="uz-Latn-UZ"/>
        </w:rPr>
        <w:t>m</w:t>
      </w:r>
      <w:r w:rsidR="00CB7633" w:rsidRPr="00FD4FE0">
        <w:rPr>
          <w:rFonts w:ascii="Times New Roman" w:hAnsi="Times New Roman"/>
          <w:noProof/>
          <w:sz w:val="20"/>
          <w:szCs w:val="20"/>
        </w:rPr>
        <w:t>) ichimlik suvni iste’mol qilishga doir amaldagi va yangi joriy qilingan me’yoriy-huquqiy va boshqa hujjatlar bilan Iste’molchini aloqa vositalari (telefon, elektron pochta) orqali xabardor qilish;</w:t>
      </w:r>
    </w:p>
    <w:p w14:paraId="50E3F1CF" w14:textId="77777777" w:rsidR="00CB7633" w:rsidRPr="00FD4FE0" w:rsidRDefault="00A52807" w:rsidP="00CB7633">
      <w:pPr>
        <w:spacing w:after="0" w:line="240" w:lineRule="auto"/>
        <w:ind w:firstLine="708"/>
        <w:jc w:val="both"/>
        <w:rPr>
          <w:rFonts w:ascii="Times New Roman" w:hAnsi="Times New Roman"/>
          <w:noProof/>
          <w:sz w:val="20"/>
          <w:szCs w:val="20"/>
        </w:rPr>
      </w:pPr>
      <w:r w:rsidRPr="00FD4FE0">
        <w:rPr>
          <w:rFonts w:ascii="Times New Roman" w:hAnsi="Times New Roman"/>
          <w:noProof/>
          <w:sz w:val="20"/>
          <w:szCs w:val="20"/>
          <w:lang w:val="uz-Latn-UZ"/>
        </w:rPr>
        <w:t>n</w:t>
      </w:r>
      <w:r w:rsidR="00CB7633" w:rsidRPr="00FD4FE0">
        <w:rPr>
          <w:rFonts w:ascii="Times New Roman" w:hAnsi="Times New Roman"/>
          <w:noProof/>
          <w:sz w:val="20"/>
          <w:szCs w:val="20"/>
        </w:rPr>
        <w:t>) ichimlik suv ta’minoti va oqova suvni chiqarish xizmatlari tariflaridagi o‘zgarishlar haqida ular amalda joriy qilinishidan 15 kun avval ommaviy axborot vositalari yoki boshqa aloqa vositalari (Ta’minotchining ijtimoiy tarmoqdagi sahifalari, rasmiy sayti) yordamida Iste’molchini xabardor qilish;</w:t>
      </w:r>
    </w:p>
    <w:p w14:paraId="53C073AE" w14:textId="77777777" w:rsidR="003E7120" w:rsidRPr="00FD4FE0" w:rsidRDefault="00A52807" w:rsidP="00CB7633">
      <w:pPr>
        <w:spacing w:after="0" w:line="240" w:lineRule="auto"/>
        <w:ind w:firstLine="708"/>
        <w:jc w:val="both"/>
        <w:rPr>
          <w:rFonts w:ascii="Times New Roman" w:hAnsi="Times New Roman"/>
          <w:noProof/>
          <w:sz w:val="20"/>
          <w:szCs w:val="20"/>
        </w:rPr>
      </w:pPr>
      <w:r w:rsidRPr="00FD4FE0">
        <w:rPr>
          <w:rFonts w:ascii="Times New Roman" w:hAnsi="Times New Roman"/>
          <w:noProof/>
          <w:sz w:val="20"/>
          <w:szCs w:val="20"/>
          <w:lang w:val="uz-Latn-UZ"/>
        </w:rPr>
        <w:t>o</w:t>
      </w:r>
      <w:r w:rsidR="00CB7633" w:rsidRPr="00FD4FE0">
        <w:rPr>
          <w:rFonts w:ascii="Times New Roman" w:hAnsi="Times New Roman"/>
          <w:noProof/>
          <w:sz w:val="20"/>
          <w:szCs w:val="20"/>
        </w:rPr>
        <w:t>) ichimlik suv ta’minoti va oqova suvni chiqarish xizmatlari uchun amalga oshirilgan to‘lovlarning holati, qarzlarning yo‘qligi haqidagi ma’lumotlarni Iste’molchiga bepul taqdim etish</w:t>
      </w:r>
      <w:r w:rsidR="00DB3D18" w:rsidRPr="00FD4FE0">
        <w:rPr>
          <w:rFonts w:ascii="Times New Roman" w:hAnsi="Times New Roman"/>
          <w:noProof/>
          <w:sz w:val="20"/>
          <w:szCs w:val="20"/>
        </w:rPr>
        <w:t>.</w:t>
      </w:r>
    </w:p>
    <w:p w14:paraId="1922C01E" w14:textId="77777777" w:rsidR="00DB3D18" w:rsidRPr="00FD4FE0" w:rsidRDefault="00DB3D18" w:rsidP="00DB3D18">
      <w:pPr>
        <w:spacing w:after="0" w:line="240" w:lineRule="auto"/>
        <w:ind w:firstLine="708"/>
        <w:jc w:val="both"/>
        <w:rPr>
          <w:rFonts w:ascii="Times New Roman" w:eastAsia="Times New Roman" w:hAnsi="Times New Roman"/>
          <w:sz w:val="14"/>
          <w:szCs w:val="14"/>
          <w:lang w:eastAsia="ru-RU"/>
        </w:rPr>
      </w:pPr>
    </w:p>
    <w:p w14:paraId="6530F392" w14:textId="77777777" w:rsidR="00ED351C" w:rsidRPr="00FD4FE0" w:rsidRDefault="003F7B08" w:rsidP="003F7B08">
      <w:pPr>
        <w:spacing w:after="0" w:line="240" w:lineRule="auto"/>
        <w:ind w:left="3540"/>
        <w:jc w:val="both"/>
        <w:rPr>
          <w:rFonts w:ascii="Times New Roman" w:hAnsi="Times New Roman"/>
          <w:b/>
          <w:sz w:val="20"/>
          <w:szCs w:val="20"/>
        </w:rPr>
      </w:pPr>
      <w:r w:rsidRPr="00FD4FE0">
        <w:rPr>
          <w:rFonts w:ascii="Times New Roman" w:hAnsi="Times New Roman"/>
          <w:b/>
          <w:sz w:val="20"/>
          <w:szCs w:val="20"/>
        </w:rPr>
        <w:t>IV</w:t>
      </w:r>
      <w:r w:rsidR="00ED351C" w:rsidRPr="00FD4FE0">
        <w:rPr>
          <w:rFonts w:ascii="Times New Roman" w:hAnsi="Times New Roman"/>
          <w:b/>
          <w:sz w:val="20"/>
          <w:szCs w:val="20"/>
        </w:rPr>
        <w:t>. </w:t>
      </w:r>
      <w:r w:rsidR="00CB7633" w:rsidRPr="00FD4FE0">
        <w:rPr>
          <w:rFonts w:ascii="Times New Roman" w:hAnsi="Times New Roman"/>
          <w:b/>
          <w:sz w:val="20"/>
          <w:szCs w:val="20"/>
        </w:rPr>
        <w:t>Taraflarning javobgarligi</w:t>
      </w:r>
    </w:p>
    <w:p w14:paraId="21FD1C7B" w14:textId="77777777" w:rsidR="00CB7633" w:rsidRPr="00FD4FE0" w:rsidRDefault="00ED351C" w:rsidP="00CB7633">
      <w:pPr>
        <w:pStyle w:val="a8"/>
        <w:ind w:firstLine="709"/>
        <w:jc w:val="both"/>
        <w:rPr>
          <w:rFonts w:ascii="Times New Roman" w:hAnsi="Times New Roman"/>
          <w:noProof/>
          <w:sz w:val="20"/>
          <w:szCs w:val="20"/>
          <w:lang w:val="uz-Cyrl-UZ"/>
        </w:rPr>
      </w:pPr>
      <w:bookmarkStart w:id="5" w:name="2004363"/>
      <w:r w:rsidRPr="00FD4FE0">
        <w:rPr>
          <w:rFonts w:ascii="Times New Roman" w:eastAsia="Times New Roman" w:hAnsi="Times New Roman"/>
          <w:b/>
          <w:sz w:val="20"/>
          <w:szCs w:val="20"/>
          <w:lang w:val="uz-Cyrl-UZ"/>
        </w:rPr>
        <w:t>4.1.</w:t>
      </w:r>
      <w:r w:rsidRPr="00FD4FE0">
        <w:rPr>
          <w:rFonts w:ascii="Times New Roman" w:eastAsia="Times New Roman" w:hAnsi="Times New Roman"/>
          <w:sz w:val="20"/>
          <w:szCs w:val="20"/>
          <w:lang w:val="uz-Cyrl-UZ"/>
        </w:rPr>
        <w:t> </w:t>
      </w:r>
      <w:bookmarkEnd w:id="5"/>
      <w:r w:rsidR="00CB7633" w:rsidRPr="00FD4FE0">
        <w:rPr>
          <w:rFonts w:ascii="Times New Roman" w:hAnsi="Times New Roman"/>
          <w:noProof/>
          <w:sz w:val="20"/>
          <w:szCs w:val="20"/>
          <w:lang w:val="uz-Cyrl-UZ"/>
        </w:rPr>
        <w:t>Ta’minotchi quyidagilar yuzasidan javob beradi:</w:t>
      </w:r>
    </w:p>
    <w:p w14:paraId="063A5881" w14:textId="77777777" w:rsidR="00CB7633" w:rsidRPr="00FD4FE0" w:rsidRDefault="00CB7633" w:rsidP="00CB7633">
      <w:pPr>
        <w:pStyle w:val="a8"/>
        <w:ind w:firstLine="709"/>
        <w:jc w:val="both"/>
        <w:rPr>
          <w:rFonts w:ascii="Times New Roman" w:hAnsi="Times New Roman"/>
          <w:noProof/>
          <w:sz w:val="20"/>
          <w:szCs w:val="20"/>
          <w:lang w:val="uz-Cyrl-UZ"/>
        </w:rPr>
      </w:pPr>
      <w:r w:rsidRPr="00FD4FE0">
        <w:rPr>
          <w:rFonts w:ascii="Times New Roman" w:hAnsi="Times New Roman"/>
          <w:noProof/>
          <w:sz w:val="20"/>
          <w:szCs w:val="20"/>
          <w:lang w:val="uz-Cyrl-UZ"/>
        </w:rPr>
        <w:t xml:space="preserve">a) Iste’molchini me’yoriy-huquqiy va boshqa hujjatlarga hamda </w:t>
      </w:r>
      <w:r w:rsidR="008D6379" w:rsidRPr="00FD4FE0">
        <w:rPr>
          <w:rFonts w:ascii="Times New Roman" w:hAnsi="Times New Roman"/>
          <w:noProof/>
          <w:sz w:val="20"/>
          <w:szCs w:val="20"/>
          <w:lang w:val="uz-Latn-UZ"/>
        </w:rPr>
        <w:t>mazkur</w:t>
      </w:r>
      <w:r w:rsidRPr="00FD4FE0">
        <w:rPr>
          <w:rFonts w:ascii="Times New Roman" w:hAnsi="Times New Roman"/>
          <w:noProof/>
          <w:sz w:val="20"/>
          <w:szCs w:val="20"/>
          <w:lang w:val="uz-Cyrl-UZ"/>
        </w:rPr>
        <w:t xml:space="preserve"> shartnomaga muvofiq ichimlik suv bilan ta’minlash, oqova suvlarni chiqarish;</w:t>
      </w:r>
    </w:p>
    <w:p w14:paraId="0761FAB9" w14:textId="77777777" w:rsidR="00CB7633" w:rsidRPr="00FD4FE0" w:rsidRDefault="00CB7633" w:rsidP="00CB7633">
      <w:pPr>
        <w:pStyle w:val="a8"/>
        <w:ind w:firstLine="709"/>
        <w:jc w:val="both"/>
        <w:rPr>
          <w:rFonts w:ascii="Times New Roman" w:hAnsi="Times New Roman"/>
          <w:noProof/>
          <w:sz w:val="20"/>
          <w:szCs w:val="20"/>
          <w:lang w:val="uz-Cyrl-UZ"/>
        </w:rPr>
      </w:pPr>
      <w:r w:rsidRPr="00FD4FE0">
        <w:rPr>
          <w:rFonts w:ascii="Times New Roman" w:hAnsi="Times New Roman"/>
          <w:noProof/>
          <w:sz w:val="20"/>
          <w:szCs w:val="20"/>
          <w:lang w:val="uz-Cyrl-UZ"/>
        </w:rPr>
        <w:t>b) Iste’molchiga me’yoriy-huquqiy va boshqa hujjatlar hamda qonunchilik asoslari va shartnomada ko‘rsatilgan talablarga muvofiq (O‘zDSt 950:2011 davlat standartiga muvofiq) sifatli ichimlik suv yetkazib berish;</w:t>
      </w:r>
    </w:p>
    <w:p w14:paraId="54DC44FA" w14:textId="77777777" w:rsidR="00CB7633" w:rsidRPr="00FD4FE0" w:rsidRDefault="00CB7633" w:rsidP="00CB7633">
      <w:pPr>
        <w:pStyle w:val="a8"/>
        <w:ind w:firstLine="709"/>
        <w:jc w:val="both"/>
        <w:rPr>
          <w:rFonts w:ascii="Times New Roman" w:hAnsi="Times New Roman"/>
          <w:noProof/>
          <w:sz w:val="20"/>
          <w:szCs w:val="20"/>
          <w:lang w:val="uz-Cyrl-UZ"/>
        </w:rPr>
      </w:pPr>
      <w:r w:rsidRPr="00FD4FE0">
        <w:rPr>
          <w:rFonts w:ascii="Times New Roman" w:hAnsi="Times New Roman"/>
          <w:noProof/>
          <w:sz w:val="20"/>
          <w:szCs w:val="20"/>
          <w:lang w:val="uz-Cyrl-UZ"/>
        </w:rPr>
        <w:t>v) Iste’molchiga ichimlik suv ta’minoti va oqova suv tizimlariga ulanish uchun o‘z vaqtida, qonuniy asoslangan texnik shartlarni taqdim etish;</w:t>
      </w:r>
    </w:p>
    <w:p w14:paraId="214F0663" w14:textId="77777777" w:rsidR="00CB7633" w:rsidRPr="00FD4FE0" w:rsidRDefault="00CB7633" w:rsidP="00CB7633">
      <w:pPr>
        <w:pStyle w:val="a8"/>
        <w:ind w:firstLine="709"/>
        <w:jc w:val="both"/>
        <w:rPr>
          <w:rFonts w:ascii="Times New Roman" w:hAnsi="Times New Roman"/>
          <w:noProof/>
          <w:sz w:val="20"/>
          <w:szCs w:val="20"/>
          <w:lang w:val="uz-Cyrl-UZ"/>
        </w:rPr>
      </w:pPr>
      <w:r w:rsidRPr="00FD4FE0">
        <w:rPr>
          <w:rFonts w:ascii="Times New Roman" w:hAnsi="Times New Roman"/>
          <w:noProof/>
          <w:sz w:val="20"/>
          <w:szCs w:val="20"/>
          <w:lang w:val="uz-Cyrl-UZ"/>
        </w:rPr>
        <w:t>g) suvni hisobga olish individual asboblarini o‘z vaqtida davlat nazoratidan o‘tkazish, belgilangan muddatlarda Iste’molchidagi suvni hisobga olish asboblarining yechib olinishi, o‘rnatilishi, ko‘rsatkichlari nazorat qilinishi va tekshiruv o‘tkazilishi haqida ogohlantirish;</w:t>
      </w:r>
    </w:p>
    <w:p w14:paraId="6FB4B617" w14:textId="77777777" w:rsidR="00CB7633" w:rsidRPr="00FD4FE0" w:rsidRDefault="00CB7633" w:rsidP="00CB7633">
      <w:pPr>
        <w:pStyle w:val="a8"/>
        <w:ind w:firstLine="709"/>
        <w:jc w:val="both"/>
        <w:rPr>
          <w:rFonts w:ascii="Times New Roman" w:hAnsi="Times New Roman"/>
          <w:noProof/>
          <w:sz w:val="20"/>
          <w:szCs w:val="20"/>
          <w:lang w:val="uz-Cyrl-UZ"/>
        </w:rPr>
      </w:pPr>
      <w:r w:rsidRPr="00FD4FE0">
        <w:rPr>
          <w:rFonts w:ascii="Times New Roman" w:hAnsi="Times New Roman"/>
          <w:noProof/>
          <w:sz w:val="20"/>
          <w:szCs w:val="20"/>
          <w:lang w:val="uz-Cyrl-UZ"/>
        </w:rPr>
        <w:t>d) Iste’molchining mulkiga yetkazilgan moddiy zarar uchun qonunchilikda ko‘rsatilgan tartibda javob berish;</w:t>
      </w:r>
    </w:p>
    <w:p w14:paraId="02BA7E0E" w14:textId="77777777" w:rsidR="00ED351C" w:rsidRPr="00FD4FE0" w:rsidRDefault="00CB7633" w:rsidP="00CB7633">
      <w:pPr>
        <w:pStyle w:val="a8"/>
        <w:ind w:firstLine="709"/>
        <w:jc w:val="both"/>
        <w:rPr>
          <w:rFonts w:ascii="Times New Roman" w:hAnsi="Times New Roman"/>
          <w:noProof/>
          <w:sz w:val="20"/>
          <w:szCs w:val="20"/>
          <w:lang w:val="en-US" w:eastAsia="ru-RU"/>
        </w:rPr>
      </w:pPr>
      <w:r w:rsidRPr="00FD4FE0">
        <w:rPr>
          <w:rFonts w:ascii="Times New Roman" w:hAnsi="Times New Roman"/>
          <w:noProof/>
          <w:sz w:val="20"/>
          <w:szCs w:val="20"/>
          <w:lang w:val="uz-Cyrl-UZ"/>
        </w:rPr>
        <w:t>e) shartnoma shartlari va o‘ziga yuklangan majburiyatlarni bajarmaganlik</w:t>
      </w:r>
      <w:r w:rsidR="00F45DAB" w:rsidRPr="00FD4FE0">
        <w:rPr>
          <w:rFonts w:ascii="Times New Roman" w:hAnsi="Times New Roman"/>
          <w:noProof/>
          <w:sz w:val="20"/>
          <w:szCs w:val="20"/>
          <w:lang w:val="en-US" w:eastAsia="ru-RU"/>
        </w:rPr>
        <w:t>.</w:t>
      </w:r>
    </w:p>
    <w:p w14:paraId="47828F90" w14:textId="77777777" w:rsidR="00CB7633" w:rsidRPr="00FD4FE0" w:rsidRDefault="00B35CE1" w:rsidP="00CB7633">
      <w:pPr>
        <w:pStyle w:val="a8"/>
        <w:ind w:firstLine="709"/>
        <w:jc w:val="both"/>
        <w:rPr>
          <w:rFonts w:ascii="Times New Roman" w:eastAsia="Times New Roman" w:hAnsi="Times New Roman"/>
          <w:sz w:val="20"/>
          <w:szCs w:val="20"/>
          <w:lang w:val="uz-Cyrl-UZ" w:eastAsia="ru-RU"/>
        </w:rPr>
      </w:pPr>
      <w:r w:rsidRPr="00FD4FE0">
        <w:rPr>
          <w:rFonts w:ascii="Times New Roman" w:eastAsia="Times New Roman" w:hAnsi="Times New Roman"/>
          <w:b/>
          <w:sz w:val="20"/>
          <w:szCs w:val="20"/>
          <w:lang w:val="uz-Cyrl-UZ"/>
        </w:rPr>
        <w:t>4.1.1.</w:t>
      </w:r>
      <w:r w:rsidRPr="00FD4FE0">
        <w:rPr>
          <w:rFonts w:ascii="Times New Roman" w:eastAsia="Times New Roman" w:hAnsi="Times New Roman"/>
          <w:sz w:val="20"/>
          <w:szCs w:val="20"/>
          <w:lang w:val="uz-Cyrl-UZ"/>
        </w:rPr>
        <w:t xml:space="preserve"> </w:t>
      </w:r>
      <w:r w:rsidR="00CB7633" w:rsidRPr="00FD4FE0">
        <w:rPr>
          <w:rFonts w:ascii="Times New Roman" w:eastAsia="Times New Roman" w:hAnsi="Times New Roman"/>
          <w:sz w:val="20"/>
          <w:szCs w:val="20"/>
          <w:lang w:val="uz-Cyrl-UZ" w:eastAsia="ru-RU"/>
        </w:rPr>
        <w:t>Ta’minotchi Iste’molchini suv bilan ta’minlashda quyidagi sabablarga ko‘ra uzilishlar bo‘lganligi uchun javob bermaydi:</w:t>
      </w:r>
    </w:p>
    <w:p w14:paraId="76CA7528" w14:textId="77777777" w:rsidR="00CB7633" w:rsidRPr="00FD4FE0" w:rsidRDefault="00CB7633" w:rsidP="00CB7633">
      <w:pPr>
        <w:pStyle w:val="a8"/>
        <w:ind w:firstLine="709"/>
        <w:jc w:val="both"/>
        <w:rPr>
          <w:rFonts w:ascii="Times New Roman" w:eastAsia="Times New Roman" w:hAnsi="Times New Roman"/>
          <w:sz w:val="20"/>
          <w:szCs w:val="20"/>
          <w:lang w:val="uz-Cyrl-UZ" w:eastAsia="ru-RU"/>
        </w:rPr>
      </w:pPr>
      <w:r w:rsidRPr="00FD4FE0">
        <w:rPr>
          <w:rFonts w:ascii="Times New Roman" w:eastAsia="Times New Roman" w:hAnsi="Times New Roman"/>
          <w:sz w:val="20"/>
          <w:szCs w:val="20"/>
          <w:lang w:val="uz-Cyrl-UZ" w:eastAsia="ru-RU"/>
        </w:rPr>
        <w:t>a) Qoidalarning 129-bandida sanab o‘tilgan sabablarga ko‘ra suv berish to‘liq yoki qisman to‘xtaganda;</w:t>
      </w:r>
    </w:p>
    <w:p w14:paraId="4FFD7B50" w14:textId="77777777" w:rsidR="00F45DAB" w:rsidRPr="00FD4FE0" w:rsidRDefault="00CB7633" w:rsidP="00CB7633">
      <w:pPr>
        <w:pStyle w:val="a8"/>
        <w:ind w:firstLine="709"/>
        <w:jc w:val="both"/>
        <w:rPr>
          <w:rFonts w:ascii="Times New Roman" w:eastAsia="Times New Roman" w:hAnsi="Times New Roman"/>
          <w:sz w:val="20"/>
          <w:szCs w:val="20"/>
          <w:lang w:val="en-US" w:eastAsia="ru-RU"/>
        </w:rPr>
      </w:pPr>
      <w:r w:rsidRPr="00FD4FE0">
        <w:rPr>
          <w:rFonts w:ascii="Times New Roman" w:eastAsia="Times New Roman" w:hAnsi="Times New Roman"/>
          <w:sz w:val="20"/>
          <w:szCs w:val="20"/>
          <w:lang w:val="uz-Cyrl-UZ" w:eastAsia="ru-RU"/>
        </w:rPr>
        <w:t>b) Iste’molchining aybiga ko‘ra</w:t>
      </w:r>
      <w:r w:rsidR="00B35CE1" w:rsidRPr="00FD4FE0">
        <w:rPr>
          <w:rFonts w:ascii="Times New Roman" w:eastAsia="Times New Roman" w:hAnsi="Times New Roman"/>
          <w:sz w:val="20"/>
          <w:szCs w:val="20"/>
          <w:lang w:val="en-US" w:eastAsia="ru-RU"/>
        </w:rPr>
        <w:t>.</w:t>
      </w:r>
    </w:p>
    <w:p w14:paraId="4A708899" w14:textId="77777777" w:rsidR="00B35CE1" w:rsidRPr="00FD4FE0" w:rsidRDefault="00B35CE1" w:rsidP="00B35CE1">
      <w:pPr>
        <w:spacing w:after="0" w:line="240" w:lineRule="auto"/>
        <w:ind w:firstLine="708"/>
        <w:jc w:val="both"/>
        <w:rPr>
          <w:rFonts w:ascii="Times New Roman" w:eastAsia="Times New Roman" w:hAnsi="Times New Roman"/>
          <w:sz w:val="20"/>
          <w:szCs w:val="20"/>
          <w:lang w:eastAsia="ru-RU"/>
        </w:rPr>
      </w:pPr>
      <w:r w:rsidRPr="00FD4FE0">
        <w:rPr>
          <w:rFonts w:ascii="Times New Roman" w:eastAsia="Times New Roman" w:hAnsi="Times New Roman"/>
          <w:b/>
          <w:sz w:val="20"/>
          <w:szCs w:val="20"/>
          <w:lang w:eastAsia="ru-RU"/>
        </w:rPr>
        <w:t>4.1.2.</w:t>
      </w:r>
      <w:r w:rsidRPr="00FD4FE0">
        <w:rPr>
          <w:rFonts w:ascii="Times New Roman" w:eastAsia="Times New Roman" w:hAnsi="Times New Roman"/>
          <w:sz w:val="20"/>
          <w:szCs w:val="20"/>
          <w:lang w:eastAsia="ru-RU"/>
        </w:rPr>
        <w:t xml:space="preserve"> </w:t>
      </w:r>
      <w:r w:rsidR="00CB7633" w:rsidRPr="00FD4FE0">
        <w:rPr>
          <w:rFonts w:ascii="Times New Roman" w:eastAsia="Times New Roman" w:hAnsi="Times New Roman"/>
          <w:sz w:val="20"/>
          <w:szCs w:val="20"/>
          <w:lang w:eastAsia="ru-RU"/>
        </w:rPr>
        <w:t>Ta’minotchi, agar suv ta’minoti bo‘yicha ko‘rsatilayotgan xizmatlar sifatining yengib bo‘lmaydigan kuch yoki suv ta’minoti xizmatlari ko‘rsatish to‘g‘risidagi shartnoma shartlari Iste’molchi tomonidan buzilganligi tufayli sodir bo‘lganini qonun hujjatlarida belgilangan tartibda isbotlasa, u sifat buzilganligi uchun javobgarlikdan ozod etiladi.</w:t>
      </w:r>
    </w:p>
    <w:p w14:paraId="5A353BEF" w14:textId="77777777" w:rsidR="00C10227" w:rsidRPr="00FD4FE0" w:rsidRDefault="00C10227" w:rsidP="00B35CE1">
      <w:pPr>
        <w:spacing w:after="0" w:line="240" w:lineRule="auto"/>
        <w:ind w:firstLine="708"/>
        <w:jc w:val="both"/>
        <w:rPr>
          <w:rFonts w:ascii="Times New Roman" w:eastAsia="Times New Roman" w:hAnsi="Times New Roman"/>
          <w:sz w:val="20"/>
          <w:szCs w:val="20"/>
        </w:rPr>
      </w:pPr>
      <w:r w:rsidRPr="00FD4FE0">
        <w:rPr>
          <w:rFonts w:ascii="Times New Roman" w:eastAsia="Times New Roman" w:hAnsi="Times New Roman"/>
          <w:b/>
          <w:sz w:val="20"/>
          <w:szCs w:val="20"/>
          <w:lang w:eastAsia="ru-RU"/>
        </w:rPr>
        <w:t>4.1.3.</w:t>
      </w:r>
      <w:r w:rsidRPr="00FD4FE0">
        <w:rPr>
          <w:rFonts w:ascii="Times New Roman" w:eastAsia="Times New Roman" w:hAnsi="Times New Roman"/>
          <w:sz w:val="20"/>
          <w:szCs w:val="20"/>
          <w:lang w:eastAsia="ru-RU"/>
        </w:rPr>
        <w:t xml:space="preserve"> </w:t>
      </w:r>
      <w:r w:rsidR="00CB7633" w:rsidRPr="00FD4FE0">
        <w:rPr>
          <w:rFonts w:ascii="Times New Roman" w:eastAsia="Times New Roman" w:hAnsi="Times New Roman"/>
          <w:sz w:val="20"/>
          <w:szCs w:val="20"/>
          <w:lang w:eastAsia="ru-RU"/>
        </w:rPr>
        <w:t>Tozalash inshootlari, nasos stansiyalari quvvatining yoki kommunal suv quvurlarining suv o‘tkazish quvvatining yetarli emasligi tufayli suv ta’minotida muntazam ravishda uzilishlar bo‘lgan taqdirda Ta’minotchi, mahalliy davlat hokimiyati organlari bilan kelishgan holda, Iste’molchini unga suv berilishi rejalari haqida xabardor qilib, alohida tumanlarga suv berilishi yuzasidan javob beradi. Shu bilan birga, Ta’minotchi Iste’molchini suv bilan normal ta’minlashga to‘sqinlik qilayotgan sabablarni bartaraf etishga doir barcha zarur tadbirlarning ishlab chiqilishi va amalga oshirilishi, shuningdek suvni hisobga olish asboblari mavjud bo‘lmaganda - suvni berish soatlariga mutanosib ravishda qayta hisob-kitob qilinishi yuzasidan javob beradi</w:t>
      </w:r>
      <w:r w:rsidRPr="00FD4FE0">
        <w:rPr>
          <w:rFonts w:ascii="Times New Roman" w:eastAsia="Times New Roman" w:hAnsi="Times New Roman"/>
          <w:sz w:val="20"/>
          <w:szCs w:val="20"/>
          <w:lang w:eastAsia="ru-RU"/>
        </w:rPr>
        <w:t>.</w:t>
      </w:r>
    </w:p>
    <w:p w14:paraId="47491E4F" w14:textId="77777777" w:rsidR="00CB7633" w:rsidRPr="00FD4FE0" w:rsidRDefault="00944584" w:rsidP="00CB7633">
      <w:pPr>
        <w:pStyle w:val="a8"/>
        <w:ind w:firstLine="709"/>
        <w:jc w:val="both"/>
        <w:rPr>
          <w:rFonts w:ascii="Times New Roman" w:eastAsia="Times New Roman" w:hAnsi="Times New Roman"/>
          <w:sz w:val="20"/>
          <w:szCs w:val="20"/>
          <w:lang w:val="uz-Cyrl-UZ" w:eastAsia="ru-RU"/>
        </w:rPr>
      </w:pPr>
      <w:r w:rsidRPr="00FD4FE0">
        <w:rPr>
          <w:rFonts w:ascii="Times New Roman" w:eastAsia="Times New Roman" w:hAnsi="Times New Roman"/>
          <w:b/>
          <w:sz w:val="20"/>
          <w:szCs w:val="20"/>
          <w:lang w:val="en-US" w:eastAsia="ru-RU"/>
        </w:rPr>
        <w:t>4</w:t>
      </w:r>
      <w:r w:rsidR="00ED351C" w:rsidRPr="00FD4FE0">
        <w:rPr>
          <w:rFonts w:ascii="Times New Roman" w:eastAsia="Times New Roman" w:hAnsi="Times New Roman"/>
          <w:b/>
          <w:sz w:val="20"/>
          <w:szCs w:val="20"/>
          <w:lang w:val="en-US" w:eastAsia="ru-RU"/>
        </w:rPr>
        <w:t>.2.</w:t>
      </w:r>
      <w:r w:rsidR="00ED351C" w:rsidRPr="00FD4FE0">
        <w:rPr>
          <w:rFonts w:ascii="Times New Roman" w:eastAsia="Times New Roman" w:hAnsi="Times New Roman"/>
          <w:sz w:val="20"/>
          <w:szCs w:val="20"/>
          <w:lang w:val="en-US" w:eastAsia="ru-RU"/>
        </w:rPr>
        <w:t> </w:t>
      </w:r>
      <w:r w:rsidR="00CB7633" w:rsidRPr="00FD4FE0">
        <w:rPr>
          <w:rFonts w:ascii="Times New Roman" w:eastAsia="Times New Roman" w:hAnsi="Times New Roman"/>
          <w:sz w:val="20"/>
          <w:szCs w:val="20"/>
          <w:lang w:val="uz-Cyrl-UZ" w:eastAsia="ru-RU"/>
        </w:rPr>
        <w:t>Iste’molchi quyidagilar yuzasidan javob beradi:</w:t>
      </w:r>
    </w:p>
    <w:p w14:paraId="5B1C9869" w14:textId="77777777" w:rsidR="00CB7633" w:rsidRPr="00FD4FE0" w:rsidRDefault="00CB7633" w:rsidP="00CB7633">
      <w:pPr>
        <w:pStyle w:val="a8"/>
        <w:ind w:firstLine="709"/>
        <w:jc w:val="both"/>
        <w:rPr>
          <w:rFonts w:ascii="Times New Roman" w:eastAsia="Times New Roman" w:hAnsi="Times New Roman"/>
          <w:sz w:val="20"/>
          <w:szCs w:val="20"/>
          <w:lang w:val="uz-Cyrl-UZ" w:eastAsia="ru-RU"/>
        </w:rPr>
      </w:pPr>
      <w:r w:rsidRPr="00FD4FE0">
        <w:rPr>
          <w:rFonts w:ascii="Times New Roman" w:eastAsia="Times New Roman" w:hAnsi="Times New Roman"/>
          <w:sz w:val="20"/>
          <w:szCs w:val="20"/>
          <w:lang w:val="uz-Cyrl-UZ" w:eastAsia="ru-RU"/>
        </w:rPr>
        <w:t>a) kanalizatsiya tarmog‘ida avariya bo‘lgan taqdirda yerto‘la xonalarini suv bosishidan saqlaydigan barcha o‘chiruvchi qurilmalarning butligi, saqlanganligi, ishga yaroqliligi va normal texnik holatdaligi uchun;</w:t>
      </w:r>
    </w:p>
    <w:p w14:paraId="730FDA92" w14:textId="77777777" w:rsidR="00CB7633" w:rsidRPr="00FD4FE0" w:rsidRDefault="00CB7633" w:rsidP="00CB7633">
      <w:pPr>
        <w:pStyle w:val="a8"/>
        <w:ind w:firstLine="709"/>
        <w:jc w:val="both"/>
        <w:rPr>
          <w:rFonts w:ascii="Times New Roman" w:eastAsia="Times New Roman" w:hAnsi="Times New Roman"/>
          <w:sz w:val="20"/>
          <w:szCs w:val="20"/>
          <w:lang w:val="uz-Cyrl-UZ" w:eastAsia="ru-RU"/>
        </w:rPr>
      </w:pPr>
      <w:r w:rsidRPr="00FD4FE0">
        <w:rPr>
          <w:rFonts w:ascii="Times New Roman" w:eastAsia="Times New Roman" w:hAnsi="Times New Roman"/>
          <w:sz w:val="20"/>
          <w:szCs w:val="20"/>
          <w:lang w:val="uz-Cyrl-UZ" w:eastAsia="ru-RU"/>
        </w:rPr>
        <w:lastRenderedPageBreak/>
        <w:t>b) O‘ziga qarashli sanitariya asboblari, kanalizatsiya tarmoqlari, inshoot va qurilmalarda tambaning yo‘qligi, reviziyalarning zich yopilmasligi, nosoz texnik holati tufayli Iste’molchining kanalizatsiya tarmoqlarida yoki Ta’minotchida, ichimlik suv va kanalizatsiyaning tashqi tarmoqlarida avariya (tiqilib qolish, suv bosish) sodir bo‘lishi sababli yerto‘la xonalarini suv bosishi oqibatida yetkazilgan zarar uchun;</w:t>
      </w:r>
    </w:p>
    <w:p w14:paraId="4240F87E" w14:textId="77777777" w:rsidR="00CB7633" w:rsidRPr="00FD4FE0" w:rsidRDefault="00CB7633" w:rsidP="00CB7633">
      <w:pPr>
        <w:pStyle w:val="a8"/>
        <w:ind w:firstLine="709"/>
        <w:jc w:val="both"/>
        <w:rPr>
          <w:rFonts w:ascii="Times New Roman" w:eastAsia="Times New Roman" w:hAnsi="Times New Roman"/>
          <w:sz w:val="20"/>
          <w:szCs w:val="20"/>
          <w:lang w:val="uz-Cyrl-UZ" w:eastAsia="ru-RU"/>
        </w:rPr>
      </w:pPr>
      <w:r w:rsidRPr="00FD4FE0">
        <w:rPr>
          <w:rFonts w:ascii="Times New Roman" w:eastAsia="Times New Roman" w:hAnsi="Times New Roman"/>
          <w:sz w:val="20"/>
          <w:szCs w:val="20"/>
          <w:lang w:val="uz-Cyrl-UZ" w:eastAsia="ru-RU"/>
        </w:rPr>
        <w:t>v) Ta’minotchi bilan hisob-kitob qilish uchun foydalaniladigan suvni hisobga olish asbobi, aylanma liniya zulfini, yong‘in zulfinlari, gidrantlar va uning hududida yoki tasarrufida bo‘lgan hamda Ta’minotchi tomonidan plombalangan boshqa ichimlik suv qurilmalaridagi plombalarning butligi va saqlanishi uchun;</w:t>
      </w:r>
    </w:p>
    <w:p w14:paraId="5189D184" w14:textId="77777777" w:rsidR="00C10227" w:rsidRPr="00FD4FE0" w:rsidRDefault="00CB7633" w:rsidP="00CB7633">
      <w:pPr>
        <w:pStyle w:val="a8"/>
        <w:ind w:firstLine="709"/>
        <w:jc w:val="both"/>
        <w:rPr>
          <w:rFonts w:ascii="Times New Roman" w:eastAsia="Times New Roman" w:hAnsi="Times New Roman"/>
          <w:sz w:val="20"/>
          <w:szCs w:val="20"/>
          <w:lang w:val="uz-Cyrl-UZ" w:eastAsia="ru-RU"/>
        </w:rPr>
      </w:pPr>
      <w:r w:rsidRPr="00FD4FE0">
        <w:rPr>
          <w:rFonts w:ascii="Times New Roman" w:eastAsia="Times New Roman" w:hAnsi="Times New Roman"/>
          <w:sz w:val="20"/>
          <w:szCs w:val="20"/>
          <w:lang w:val="uz-Cyrl-UZ" w:eastAsia="ru-RU"/>
        </w:rPr>
        <w:t>g) Ta’minotchiga ichimlik suv va kanalizatsiya tarmoqlari, inshootlari va qurilmalarining shikastlanishi tufayli yetkazilgan zarar uchun qonunchilikda belgilangan tartibda</w:t>
      </w:r>
      <w:r w:rsidR="00C10227" w:rsidRPr="00FD4FE0">
        <w:rPr>
          <w:rFonts w:ascii="Times New Roman" w:eastAsia="Times New Roman" w:hAnsi="Times New Roman"/>
          <w:sz w:val="20"/>
          <w:szCs w:val="20"/>
          <w:lang w:val="uz-Cyrl-UZ" w:eastAsia="ru-RU"/>
        </w:rPr>
        <w:t>.</w:t>
      </w:r>
    </w:p>
    <w:p w14:paraId="2F378354" w14:textId="77777777" w:rsidR="00985D5C" w:rsidRPr="00FD4FE0" w:rsidRDefault="00EC3442" w:rsidP="00985D5C">
      <w:pPr>
        <w:pStyle w:val="a8"/>
        <w:ind w:firstLine="709"/>
        <w:jc w:val="both"/>
        <w:rPr>
          <w:rFonts w:ascii="Times New Roman" w:eastAsia="Times New Roman" w:hAnsi="Times New Roman"/>
          <w:sz w:val="20"/>
          <w:szCs w:val="20"/>
          <w:lang w:val="uz-Cyrl-UZ" w:eastAsia="ru-RU"/>
        </w:rPr>
      </w:pPr>
      <w:r w:rsidRPr="00FD4FE0">
        <w:rPr>
          <w:rFonts w:ascii="Times New Roman" w:eastAsia="Times New Roman" w:hAnsi="Times New Roman"/>
          <w:b/>
          <w:sz w:val="20"/>
          <w:szCs w:val="20"/>
          <w:lang w:val="uz-Cyrl-UZ" w:eastAsia="ru-RU"/>
        </w:rPr>
        <w:t>4.3.</w:t>
      </w:r>
      <w:r w:rsidRPr="00FD4FE0">
        <w:rPr>
          <w:rFonts w:ascii="Times New Roman" w:eastAsia="Times New Roman" w:hAnsi="Times New Roman"/>
          <w:sz w:val="20"/>
          <w:szCs w:val="20"/>
          <w:lang w:val="uz-Cyrl-UZ" w:eastAsia="ru-RU"/>
        </w:rPr>
        <w:t xml:space="preserve"> </w:t>
      </w:r>
      <w:r w:rsidR="00CB7633" w:rsidRPr="00FD4FE0">
        <w:rPr>
          <w:rFonts w:ascii="Times New Roman" w:eastAsia="Times New Roman" w:hAnsi="Times New Roman"/>
          <w:sz w:val="20"/>
          <w:szCs w:val="20"/>
          <w:lang w:val="uz-Cyrl-UZ" w:eastAsia="ru-RU"/>
        </w:rPr>
        <w:t xml:space="preserve">Suvni hisobga olish asbobi va stvol zulfinidagi plombaning saqlanmaganligi va but emasligi aniqlangan taqdirda, so‘nggi dalolatnoma tuzilgan sanadan e’tiboran, ammo eng ko‘pi bilan uch oydan oshiq bo‘lmagan davr uchun, to‘lovlar Qoidalarning </w:t>
      </w:r>
      <w:r w:rsidR="00F13827" w:rsidRPr="00FD4FE0">
        <w:rPr>
          <w:rFonts w:ascii="Times New Roman" w:eastAsia="Times New Roman" w:hAnsi="Times New Roman"/>
          <w:sz w:val="20"/>
          <w:szCs w:val="20"/>
          <w:lang w:val="uz-Cyrl-UZ" w:eastAsia="ru-RU"/>
        </w:rPr>
        <w:br/>
      </w:r>
      <w:r w:rsidR="00CB7633" w:rsidRPr="00FD4FE0">
        <w:rPr>
          <w:rFonts w:ascii="Times New Roman" w:eastAsia="Times New Roman" w:hAnsi="Times New Roman"/>
          <w:sz w:val="20"/>
          <w:szCs w:val="20"/>
          <w:lang w:val="uz-Cyrl-UZ" w:eastAsia="ru-RU"/>
        </w:rPr>
        <w:t>87-bandining “b” kichik bandiga muvofiq amalga oshiriladi</w:t>
      </w:r>
      <w:r w:rsidR="00985D5C" w:rsidRPr="00FD4FE0">
        <w:rPr>
          <w:rFonts w:ascii="Times New Roman" w:eastAsia="Times New Roman" w:hAnsi="Times New Roman"/>
          <w:sz w:val="20"/>
          <w:szCs w:val="20"/>
          <w:lang w:val="uz-Cyrl-UZ" w:eastAsia="ru-RU"/>
        </w:rPr>
        <w:t>.</w:t>
      </w:r>
    </w:p>
    <w:p w14:paraId="7FB60734" w14:textId="77777777" w:rsidR="00CB7633" w:rsidRPr="00FD4FE0" w:rsidRDefault="00EC3442" w:rsidP="00CB7633">
      <w:pPr>
        <w:pStyle w:val="a8"/>
        <w:ind w:firstLine="709"/>
        <w:jc w:val="both"/>
        <w:rPr>
          <w:rFonts w:ascii="Times New Roman" w:eastAsia="Times New Roman" w:hAnsi="Times New Roman"/>
          <w:sz w:val="20"/>
          <w:szCs w:val="20"/>
          <w:lang w:val="uz-Cyrl-UZ" w:eastAsia="ru-RU"/>
        </w:rPr>
      </w:pPr>
      <w:r w:rsidRPr="00FD4FE0">
        <w:rPr>
          <w:rFonts w:ascii="Times New Roman" w:eastAsia="Times New Roman" w:hAnsi="Times New Roman"/>
          <w:b/>
          <w:sz w:val="20"/>
          <w:szCs w:val="20"/>
          <w:lang w:val="uz-Cyrl-UZ" w:eastAsia="ru-RU"/>
        </w:rPr>
        <w:t>4.4.</w:t>
      </w:r>
      <w:r w:rsidRPr="00FD4FE0">
        <w:rPr>
          <w:rFonts w:ascii="Times New Roman" w:eastAsia="Times New Roman" w:hAnsi="Times New Roman"/>
          <w:sz w:val="20"/>
          <w:szCs w:val="20"/>
          <w:lang w:val="uz-Cyrl-UZ" w:eastAsia="ru-RU"/>
        </w:rPr>
        <w:t xml:space="preserve"> </w:t>
      </w:r>
      <w:r w:rsidR="00CB7633" w:rsidRPr="00FD4FE0">
        <w:rPr>
          <w:rFonts w:ascii="Times New Roman" w:eastAsia="Times New Roman" w:hAnsi="Times New Roman"/>
          <w:sz w:val="20"/>
          <w:szCs w:val="20"/>
          <w:lang w:val="uz-Cyrl-UZ" w:eastAsia="ru-RU"/>
        </w:rPr>
        <w:t>Plombalangan yong‘in zulfinlari va gidrantlaridagi plombalarni uzishga quyidagi hollarda yo‘l qo‘yiladi:</w:t>
      </w:r>
    </w:p>
    <w:p w14:paraId="053F3FFE" w14:textId="77777777" w:rsidR="00CB7633" w:rsidRPr="00FD4FE0" w:rsidRDefault="00CB7633" w:rsidP="00CB7633">
      <w:pPr>
        <w:pStyle w:val="a8"/>
        <w:ind w:firstLine="709"/>
        <w:jc w:val="both"/>
        <w:rPr>
          <w:rFonts w:ascii="Times New Roman" w:eastAsia="Times New Roman" w:hAnsi="Times New Roman"/>
          <w:sz w:val="20"/>
          <w:szCs w:val="20"/>
          <w:lang w:val="uz-Cyrl-UZ" w:eastAsia="ru-RU"/>
        </w:rPr>
      </w:pPr>
      <w:r w:rsidRPr="00FD4FE0">
        <w:rPr>
          <w:rFonts w:ascii="Times New Roman" w:eastAsia="Times New Roman" w:hAnsi="Times New Roman"/>
          <w:sz w:val="20"/>
          <w:szCs w:val="20"/>
          <w:lang w:val="uz-Cyrl-UZ" w:eastAsia="ru-RU"/>
        </w:rPr>
        <w:t>a) Ta’minotchi bilan kelishilgandan so‘ng suv ta’minotining yong‘inga qarshi tizimi faoliyati tekshirilganda va yong‘in nasoslari sinovdan o‘tkazilganda;</w:t>
      </w:r>
    </w:p>
    <w:p w14:paraId="6686AE8A" w14:textId="77777777" w:rsidR="00985D5C" w:rsidRPr="00FD4FE0" w:rsidRDefault="00CB7633" w:rsidP="00CB7633">
      <w:pPr>
        <w:pStyle w:val="a8"/>
        <w:ind w:firstLine="709"/>
        <w:jc w:val="both"/>
        <w:rPr>
          <w:rFonts w:ascii="Times New Roman" w:eastAsia="Times New Roman" w:hAnsi="Times New Roman"/>
          <w:sz w:val="20"/>
          <w:szCs w:val="20"/>
          <w:lang w:val="uz-Cyrl-UZ" w:eastAsia="ru-RU"/>
        </w:rPr>
      </w:pPr>
      <w:r w:rsidRPr="00FD4FE0">
        <w:rPr>
          <w:rFonts w:ascii="Times New Roman" w:eastAsia="Times New Roman" w:hAnsi="Times New Roman"/>
          <w:sz w:val="20"/>
          <w:szCs w:val="20"/>
          <w:lang w:val="uz-Cyrl-UZ" w:eastAsia="ru-RU"/>
        </w:rPr>
        <w:t>b) Ta’minotchini xabardor qilmagan holda yong‘in o‘chirilganda va yong‘in xavfsizligi organlari tomonidan yong‘inga qarshi suv ta’minoti tizimining sinovlari o‘tkazilganda</w:t>
      </w:r>
      <w:r w:rsidR="00985D5C" w:rsidRPr="00FD4FE0">
        <w:rPr>
          <w:rFonts w:ascii="Times New Roman" w:eastAsia="Times New Roman" w:hAnsi="Times New Roman"/>
          <w:sz w:val="20"/>
          <w:szCs w:val="20"/>
          <w:lang w:val="uz-Cyrl-UZ" w:eastAsia="ru-RU"/>
        </w:rPr>
        <w:t>.</w:t>
      </w:r>
    </w:p>
    <w:p w14:paraId="57E2D7F9" w14:textId="77777777" w:rsidR="00985D5C" w:rsidRPr="00FD4FE0" w:rsidRDefault="00EC3442" w:rsidP="00985D5C">
      <w:pPr>
        <w:pStyle w:val="a8"/>
        <w:ind w:firstLine="709"/>
        <w:jc w:val="both"/>
        <w:rPr>
          <w:rFonts w:ascii="Times New Roman" w:eastAsia="Times New Roman" w:hAnsi="Times New Roman"/>
          <w:sz w:val="20"/>
          <w:szCs w:val="20"/>
          <w:lang w:val="uz-Cyrl-UZ" w:eastAsia="ru-RU"/>
        </w:rPr>
      </w:pPr>
      <w:r w:rsidRPr="00FD4FE0">
        <w:rPr>
          <w:rFonts w:ascii="Times New Roman" w:eastAsia="Times New Roman" w:hAnsi="Times New Roman"/>
          <w:b/>
          <w:sz w:val="20"/>
          <w:szCs w:val="20"/>
          <w:lang w:val="uz-Cyrl-UZ" w:eastAsia="ru-RU"/>
        </w:rPr>
        <w:t>4.5.</w:t>
      </w:r>
      <w:r w:rsidRPr="00FD4FE0">
        <w:rPr>
          <w:rFonts w:ascii="Times New Roman" w:eastAsia="Times New Roman" w:hAnsi="Times New Roman"/>
          <w:sz w:val="20"/>
          <w:szCs w:val="20"/>
          <w:lang w:val="uz-Cyrl-UZ" w:eastAsia="ru-RU"/>
        </w:rPr>
        <w:t xml:space="preserve"> </w:t>
      </w:r>
      <w:r w:rsidR="00CB7633" w:rsidRPr="00FD4FE0">
        <w:rPr>
          <w:rFonts w:ascii="Times New Roman" w:eastAsia="Times New Roman" w:hAnsi="Times New Roman"/>
          <w:sz w:val="20"/>
          <w:szCs w:val="20"/>
          <w:lang w:val="uz-Cyrl-UZ" w:eastAsia="ru-RU"/>
        </w:rPr>
        <w:t>Ichimlik suvi ta’minotining yong‘inga qarshi tizimidan foydalanish to‘xtatilganda iste’molchi 24 soat mobaynida Ta’minotchiga plomba uzilgani to‘g‘risida dalolatnoma taqdim etishi va zulfinlarni plombalash uchun Ta’minotchi vakilini chaqirishi shart</w:t>
      </w:r>
      <w:r w:rsidR="00985D5C" w:rsidRPr="00FD4FE0">
        <w:rPr>
          <w:rFonts w:ascii="Times New Roman" w:eastAsia="Times New Roman" w:hAnsi="Times New Roman"/>
          <w:sz w:val="20"/>
          <w:szCs w:val="20"/>
          <w:lang w:val="uz-Cyrl-UZ" w:eastAsia="ru-RU"/>
        </w:rPr>
        <w:t>.</w:t>
      </w:r>
    </w:p>
    <w:p w14:paraId="34843E41" w14:textId="77777777" w:rsidR="00985D5C" w:rsidRPr="00FD4FE0" w:rsidRDefault="00D734A8" w:rsidP="00985D5C">
      <w:pPr>
        <w:pStyle w:val="a8"/>
        <w:ind w:firstLine="709"/>
        <w:jc w:val="both"/>
        <w:rPr>
          <w:rFonts w:ascii="Times New Roman" w:eastAsia="Times New Roman" w:hAnsi="Times New Roman"/>
          <w:sz w:val="20"/>
          <w:szCs w:val="20"/>
          <w:lang w:val="uz-Cyrl-UZ" w:eastAsia="ru-RU"/>
        </w:rPr>
      </w:pPr>
      <w:r w:rsidRPr="00FD4FE0">
        <w:rPr>
          <w:rFonts w:ascii="Times New Roman" w:eastAsia="Times New Roman" w:hAnsi="Times New Roman"/>
          <w:b/>
          <w:sz w:val="20"/>
          <w:szCs w:val="20"/>
          <w:lang w:val="uz-Cyrl-UZ" w:eastAsia="ru-RU"/>
        </w:rPr>
        <w:t>4.6.</w:t>
      </w:r>
      <w:r w:rsidR="00985D5C" w:rsidRPr="00FD4FE0">
        <w:rPr>
          <w:rFonts w:ascii="Times New Roman" w:eastAsia="Times New Roman" w:hAnsi="Times New Roman"/>
          <w:sz w:val="20"/>
          <w:szCs w:val="20"/>
          <w:lang w:val="uz-Cyrl-UZ" w:eastAsia="ru-RU"/>
        </w:rPr>
        <w:t xml:space="preserve"> </w:t>
      </w:r>
      <w:r w:rsidR="00CB7633" w:rsidRPr="00FD4FE0">
        <w:rPr>
          <w:rFonts w:ascii="Times New Roman" w:eastAsia="Times New Roman" w:hAnsi="Times New Roman"/>
          <w:sz w:val="20"/>
          <w:szCs w:val="20"/>
          <w:lang w:val="uz-Cyrl-UZ" w:eastAsia="ru-RU"/>
        </w:rPr>
        <w:t>Suv quvuriga o‘zboshimchalik bilan ulangan, sovuq suvni hisobga olish asboblarining buzilishiga ataylab yo‘l qo‘ygan, shuningdek ko‘rsatkichlarni o‘zgartirish maqsadida hisobga olish asboblariga tashqaridan aralashgan iste’molchilar qonun hujjatlarida nazarda tutilgan tartibda javobgarlikka tortiladilar</w:t>
      </w:r>
      <w:r w:rsidR="00985D5C" w:rsidRPr="00FD4FE0">
        <w:rPr>
          <w:rFonts w:ascii="Times New Roman" w:eastAsia="Times New Roman" w:hAnsi="Times New Roman"/>
          <w:sz w:val="20"/>
          <w:szCs w:val="20"/>
          <w:lang w:val="uz-Cyrl-UZ" w:eastAsia="ru-RU"/>
        </w:rPr>
        <w:t>.</w:t>
      </w:r>
    </w:p>
    <w:p w14:paraId="50551270" w14:textId="77777777" w:rsidR="00ED351C" w:rsidRPr="00FD4FE0" w:rsidRDefault="00ED351C" w:rsidP="00FE0BF3">
      <w:pPr>
        <w:shd w:val="clear" w:color="auto" w:fill="FFFFFF"/>
        <w:spacing w:after="0" w:line="240" w:lineRule="auto"/>
        <w:ind w:firstLine="708"/>
        <w:jc w:val="both"/>
        <w:rPr>
          <w:rFonts w:ascii="Times New Roman" w:eastAsia="Times New Roman" w:hAnsi="Times New Roman"/>
          <w:sz w:val="14"/>
          <w:szCs w:val="14"/>
          <w:lang w:eastAsia="ru-RU"/>
        </w:rPr>
      </w:pPr>
      <w:bookmarkStart w:id="6" w:name="OLE_LINK117"/>
    </w:p>
    <w:bookmarkEnd w:id="6"/>
    <w:p w14:paraId="6AB12FD2" w14:textId="77777777" w:rsidR="00CB7633" w:rsidRPr="00FD4FE0" w:rsidRDefault="00ED351C" w:rsidP="00CB7633">
      <w:pPr>
        <w:spacing w:after="0" w:line="240" w:lineRule="auto"/>
        <w:jc w:val="center"/>
        <w:rPr>
          <w:rFonts w:ascii="Times New Roman" w:hAnsi="Times New Roman"/>
          <w:b/>
          <w:bCs/>
          <w:sz w:val="20"/>
          <w:szCs w:val="20"/>
        </w:rPr>
      </w:pPr>
      <w:r w:rsidRPr="00FD4FE0">
        <w:rPr>
          <w:rFonts w:ascii="Times New Roman" w:hAnsi="Times New Roman"/>
          <w:b/>
          <w:bCs/>
          <w:sz w:val="20"/>
          <w:szCs w:val="20"/>
        </w:rPr>
        <w:t>V. </w:t>
      </w:r>
      <w:r w:rsidR="00CB7633" w:rsidRPr="00FD4FE0">
        <w:rPr>
          <w:rFonts w:ascii="Times New Roman" w:hAnsi="Times New Roman"/>
          <w:b/>
          <w:bCs/>
          <w:sz w:val="20"/>
          <w:szCs w:val="20"/>
        </w:rPr>
        <w:t>Suv ta’minoti va suv chiqarish xizmatlari uchun</w:t>
      </w:r>
    </w:p>
    <w:p w14:paraId="2A848307" w14:textId="77777777" w:rsidR="00ED351C" w:rsidRPr="00FD4FE0" w:rsidRDefault="00CB7633" w:rsidP="00CB7633">
      <w:pPr>
        <w:spacing w:after="0" w:line="240" w:lineRule="auto"/>
        <w:jc w:val="center"/>
        <w:rPr>
          <w:rFonts w:ascii="Times New Roman" w:eastAsia="MS Mincho" w:hAnsi="Times New Roman"/>
          <w:sz w:val="20"/>
          <w:szCs w:val="20"/>
        </w:rPr>
      </w:pPr>
      <w:r w:rsidRPr="00FD4FE0">
        <w:rPr>
          <w:rFonts w:ascii="Times New Roman" w:hAnsi="Times New Roman"/>
          <w:b/>
          <w:bCs/>
          <w:sz w:val="20"/>
          <w:szCs w:val="20"/>
        </w:rPr>
        <w:t>hisoblar va to‘lovlarning tartibi</w:t>
      </w:r>
    </w:p>
    <w:p w14:paraId="38A3610F" w14:textId="77777777" w:rsidR="00CB7633" w:rsidRPr="00FD4FE0" w:rsidRDefault="00CB7633" w:rsidP="00CB7633">
      <w:pPr>
        <w:spacing w:after="0" w:line="240" w:lineRule="auto"/>
        <w:ind w:firstLine="708"/>
        <w:jc w:val="both"/>
        <w:rPr>
          <w:rFonts w:ascii="Times New Roman" w:eastAsia="MS Mincho" w:hAnsi="Times New Roman"/>
          <w:b/>
          <w:sz w:val="20"/>
          <w:szCs w:val="20"/>
        </w:rPr>
      </w:pPr>
      <w:r w:rsidRPr="00FD4FE0">
        <w:rPr>
          <w:rFonts w:ascii="Times New Roman" w:eastAsia="MS Mincho" w:hAnsi="Times New Roman"/>
          <w:b/>
          <w:sz w:val="20"/>
          <w:szCs w:val="20"/>
        </w:rPr>
        <w:t xml:space="preserve">5.1. </w:t>
      </w:r>
      <w:r w:rsidRPr="00FD4FE0">
        <w:rPr>
          <w:rFonts w:ascii="Times New Roman" w:eastAsia="MS Mincho" w:hAnsi="Times New Roman"/>
          <w:bCs/>
          <w:sz w:val="20"/>
          <w:szCs w:val="20"/>
        </w:rPr>
        <w:t>Iste’molchi Ta’minotchiga, ichimlik va oqova suv xizmatlari uchun to‘lovlarni keyingi oy uchun, agar hisobida yetarli miqdorda oldindan to‘lovi mavjud bo‘lmasa, xar oyning 10 sanasiga qadar 70 foizlik oldindan haq to‘lash tariqasida amalga oshirishi lozim.</w:t>
      </w:r>
    </w:p>
    <w:p w14:paraId="6ECF5B28" w14:textId="77777777" w:rsidR="00CB7633" w:rsidRPr="00FD4FE0" w:rsidRDefault="00CB7633" w:rsidP="00CB7633">
      <w:pPr>
        <w:spacing w:after="0" w:line="240" w:lineRule="auto"/>
        <w:ind w:firstLine="708"/>
        <w:jc w:val="both"/>
        <w:rPr>
          <w:rFonts w:ascii="Times New Roman" w:eastAsia="MS Mincho" w:hAnsi="Times New Roman"/>
          <w:b/>
          <w:sz w:val="20"/>
          <w:szCs w:val="20"/>
        </w:rPr>
      </w:pPr>
      <w:r w:rsidRPr="00FD4FE0">
        <w:rPr>
          <w:rFonts w:ascii="Times New Roman" w:eastAsia="MS Mincho" w:hAnsi="Times New Roman"/>
          <w:b/>
          <w:sz w:val="20"/>
          <w:szCs w:val="20"/>
        </w:rPr>
        <w:t xml:space="preserve">5.2. </w:t>
      </w:r>
      <w:r w:rsidRPr="00FD4FE0">
        <w:rPr>
          <w:rFonts w:ascii="Times New Roman" w:eastAsia="MS Mincho" w:hAnsi="Times New Roman"/>
          <w:bCs/>
          <w:sz w:val="20"/>
          <w:szCs w:val="20"/>
        </w:rPr>
        <w:t>Iste’molchi shartnomada belgilangan to‘lovlarni o‘z vaqtida to‘lamagan taqdirda to‘lovlarning kechiktirilgan har bir kuni uchun kechiktirilgan to‘lov summasining 0,4 foizi miqdorida penya to‘laydi, ammo bu ko‘rsatkich jami kechiktirilgan summaning 50 foizidan oshmasligi lozim.</w:t>
      </w:r>
    </w:p>
    <w:p w14:paraId="23E8FE27" w14:textId="77777777" w:rsidR="00CB7633" w:rsidRPr="00FD4FE0" w:rsidRDefault="00CB7633" w:rsidP="00CB7633">
      <w:pPr>
        <w:spacing w:after="0" w:line="240" w:lineRule="auto"/>
        <w:ind w:firstLine="708"/>
        <w:jc w:val="both"/>
        <w:rPr>
          <w:rFonts w:ascii="Times New Roman" w:eastAsia="MS Mincho" w:hAnsi="Times New Roman"/>
          <w:b/>
          <w:sz w:val="20"/>
          <w:szCs w:val="20"/>
        </w:rPr>
      </w:pPr>
      <w:r w:rsidRPr="00FD4FE0">
        <w:rPr>
          <w:rFonts w:ascii="Times New Roman" w:eastAsia="MS Mincho" w:hAnsi="Times New Roman"/>
          <w:b/>
          <w:sz w:val="20"/>
          <w:szCs w:val="20"/>
        </w:rPr>
        <w:t xml:space="preserve">5.3. </w:t>
      </w:r>
      <w:r w:rsidRPr="00FD4FE0">
        <w:rPr>
          <w:rFonts w:ascii="Times New Roman" w:eastAsia="MS Mincho" w:hAnsi="Times New Roman"/>
          <w:bCs/>
          <w:sz w:val="20"/>
          <w:szCs w:val="20"/>
        </w:rPr>
        <w:t>Ta’minotchi shartnoma shartlariga muvofiq o‘z majburiyatlarini bajara olmagan holatlarda kechiktirilgan har bir kun uchun majburiyat bajarilmagan qismining 0,5 foizi miqdorida penya to‘laydi, biroq bunda penyaning umumiy summasi ko‘rsatilmagan xizmatlar (bajarilmagan ishlar) bahosining 50 foizidan oshib ketmasligi lozim.</w:t>
      </w:r>
    </w:p>
    <w:p w14:paraId="3C6AD1F2" w14:textId="77777777" w:rsidR="00CB7633" w:rsidRPr="00FD4FE0" w:rsidRDefault="00CB7633" w:rsidP="00CB7633">
      <w:pPr>
        <w:spacing w:after="0" w:line="240" w:lineRule="auto"/>
        <w:ind w:firstLine="708"/>
        <w:jc w:val="both"/>
        <w:rPr>
          <w:rFonts w:ascii="Times New Roman" w:eastAsia="MS Mincho" w:hAnsi="Times New Roman"/>
          <w:b/>
          <w:sz w:val="20"/>
          <w:szCs w:val="20"/>
        </w:rPr>
      </w:pPr>
      <w:r w:rsidRPr="00FD4FE0">
        <w:rPr>
          <w:rFonts w:ascii="Times New Roman" w:eastAsia="MS Mincho" w:hAnsi="Times New Roman"/>
          <w:b/>
          <w:sz w:val="20"/>
          <w:szCs w:val="20"/>
        </w:rPr>
        <w:t xml:space="preserve">5.4. </w:t>
      </w:r>
      <w:r w:rsidRPr="00FD4FE0">
        <w:rPr>
          <w:rFonts w:ascii="Times New Roman" w:eastAsia="MS Mincho" w:hAnsi="Times New Roman"/>
          <w:bCs/>
          <w:sz w:val="20"/>
          <w:szCs w:val="20"/>
        </w:rPr>
        <w:t>Iste’molchi ichimlik va oqova suv xizmatlari uchun to‘lovlarni shartnomada belgilangan shartlar asosida va tartibda o‘z vaqtida to‘lamasa, Ta’minotchi Iste’molchini yozma ravishda xabardor qilgan paytdan boshlab 5 ish kuni o‘tgandan keyin qarzlarni qonun hujjatlarida belgilangan tartibda Iste’molchini ichimlik suv ta’minoti va suv chiqarish xizmati tarmoqlaridan uzib qo‘yish yo‘li bilan undirish choralarini ko‘radi.</w:t>
      </w:r>
    </w:p>
    <w:p w14:paraId="6904F818" w14:textId="77777777" w:rsidR="00CB7633" w:rsidRPr="00FD4FE0" w:rsidRDefault="00CB7633" w:rsidP="00CB7633">
      <w:pPr>
        <w:spacing w:after="0" w:line="240" w:lineRule="auto"/>
        <w:ind w:firstLine="708"/>
        <w:jc w:val="both"/>
        <w:rPr>
          <w:rFonts w:ascii="Times New Roman" w:eastAsia="MS Mincho" w:hAnsi="Times New Roman"/>
          <w:bCs/>
          <w:sz w:val="20"/>
          <w:szCs w:val="20"/>
        </w:rPr>
      </w:pPr>
      <w:r w:rsidRPr="00FD4FE0">
        <w:rPr>
          <w:rFonts w:ascii="Times New Roman" w:eastAsia="MS Mincho" w:hAnsi="Times New Roman"/>
          <w:bCs/>
          <w:sz w:val="20"/>
          <w:szCs w:val="20"/>
        </w:rPr>
        <w:t>Ichimlik suv ta’minoti va kanalizatsiya tizimidan ilgari uzib qo‘yilgan (o‘zboshimchalik bilan ulanish, qarzdorlik mavjud bo‘lganda yoki shartnoma shartlari bajarilmaganda) Iste’molchini qayta ulashda Iste’molchidan bazaviy hisoblash miqdorining 10 (o‘n) barobari miqdorida to‘lov qayta ulashni amalga oshirgan tashkilot hisobiga mablag‘larni o‘tkazish orqali 3 kundan kechiktirmay tarmoqqa qayta ulanadi.</w:t>
      </w:r>
    </w:p>
    <w:p w14:paraId="7EAE9FFC" w14:textId="77777777" w:rsidR="00CB7633" w:rsidRPr="00FD4FE0" w:rsidRDefault="00CB7633" w:rsidP="00CB7633">
      <w:pPr>
        <w:spacing w:after="0" w:line="240" w:lineRule="auto"/>
        <w:ind w:firstLine="708"/>
        <w:jc w:val="both"/>
        <w:rPr>
          <w:rFonts w:ascii="Times New Roman" w:eastAsia="MS Mincho" w:hAnsi="Times New Roman"/>
          <w:b/>
          <w:sz w:val="20"/>
          <w:szCs w:val="20"/>
        </w:rPr>
      </w:pPr>
      <w:r w:rsidRPr="00FD4FE0">
        <w:rPr>
          <w:rFonts w:ascii="Times New Roman" w:eastAsia="MS Mincho" w:hAnsi="Times New Roman"/>
          <w:b/>
          <w:sz w:val="20"/>
          <w:szCs w:val="20"/>
        </w:rPr>
        <w:t xml:space="preserve">5.5. </w:t>
      </w:r>
      <w:r w:rsidRPr="00FD4FE0">
        <w:rPr>
          <w:rFonts w:ascii="Times New Roman" w:eastAsia="MS Mincho" w:hAnsi="Times New Roman"/>
          <w:bCs/>
          <w:sz w:val="20"/>
          <w:szCs w:val="20"/>
        </w:rPr>
        <w:t>Oqova tizimiga kelib tushuvchi oqova suvining miqdori, ichimlik suv tarmog‘idan yetkazib beriladigan  ichimlik suv miqdoriga teng. Markazlashgan issiq suv ta’minoti mavjud bo‘lgan hollarda, iste’mol qilinuvchi ichimlik suv miqdoriga oqova suv tarmoqlari xisobi uchun 2,0 koeffitsiyentgacha qo‘llaniladi.</w:t>
      </w:r>
    </w:p>
    <w:p w14:paraId="0C3C7CA3" w14:textId="77777777" w:rsidR="00CB7633" w:rsidRPr="00FD4FE0" w:rsidRDefault="00CB7633" w:rsidP="00CB7633">
      <w:pPr>
        <w:spacing w:after="0" w:line="240" w:lineRule="auto"/>
        <w:ind w:firstLine="708"/>
        <w:jc w:val="both"/>
        <w:rPr>
          <w:rFonts w:ascii="Times New Roman" w:eastAsia="MS Mincho" w:hAnsi="Times New Roman"/>
          <w:b/>
          <w:sz w:val="20"/>
          <w:szCs w:val="20"/>
        </w:rPr>
      </w:pPr>
      <w:r w:rsidRPr="00FD4FE0">
        <w:rPr>
          <w:rFonts w:ascii="Times New Roman" w:eastAsia="MS Mincho" w:hAnsi="Times New Roman"/>
          <w:b/>
          <w:sz w:val="20"/>
          <w:szCs w:val="20"/>
        </w:rPr>
        <w:t xml:space="preserve">5.6. </w:t>
      </w:r>
      <w:r w:rsidRPr="00FD4FE0">
        <w:rPr>
          <w:rFonts w:ascii="Times New Roman" w:eastAsia="MS Mincho" w:hAnsi="Times New Roman"/>
          <w:bCs/>
          <w:sz w:val="20"/>
          <w:szCs w:val="20"/>
        </w:rPr>
        <w:t>Ob</w:t>
      </w:r>
      <w:r w:rsidR="003855E5" w:rsidRPr="00FD4FE0">
        <w:rPr>
          <w:rFonts w:ascii="Times New Roman" w:eastAsia="MS Mincho" w:hAnsi="Times New Roman"/>
          <w:bCs/>
          <w:sz w:val="20"/>
          <w:szCs w:val="20"/>
        </w:rPr>
        <w:t>y</w:t>
      </w:r>
      <w:r w:rsidRPr="00FD4FE0">
        <w:rPr>
          <w:rFonts w:ascii="Times New Roman" w:eastAsia="MS Mincho" w:hAnsi="Times New Roman"/>
          <w:bCs/>
          <w:sz w:val="20"/>
          <w:szCs w:val="20"/>
        </w:rPr>
        <w:t>ekt egasi avtonom suv ta’minoti (quduq, ochiq suv olish havzasi, irrigatsiya tizimi)ga va (yoki) markaziy oqova tizimidan boshqa oqova tashlash manbalariga ega bo‘lgan holatlarda Ta’minotchi tashkiloti bilan shartnoma tuzish uchun maxsus tabiiy suv ob</w:t>
      </w:r>
      <w:r w:rsidR="003855E5" w:rsidRPr="00FD4FE0">
        <w:rPr>
          <w:rFonts w:ascii="Times New Roman" w:eastAsia="MS Mincho" w:hAnsi="Times New Roman"/>
          <w:bCs/>
          <w:sz w:val="20"/>
          <w:szCs w:val="20"/>
        </w:rPr>
        <w:t>y</w:t>
      </w:r>
      <w:r w:rsidRPr="00FD4FE0">
        <w:rPr>
          <w:rFonts w:ascii="Times New Roman" w:eastAsia="MS Mincho" w:hAnsi="Times New Roman"/>
          <w:bCs/>
          <w:sz w:val="20"/>
          <w:szCs w:val="20"/>
        </w:rPr>
        <w:t>ektlaridan maxsus suv olish yoki iste’mol qilish uchun ruxsatnomani qo‘shimcha ravishda taqdim etishi zarur.</w:t>
      </w:r>
    </w:p>
    <w:p w14:paraId="078636E2" w14:textId="77777777" w:rsidR="00CB7633" w:rsidRPr="00FD4FE0" w:rsidRDefault="00CB7633" w:rsidP="00CB7633">
      <w:pPr>
        <w:spacing w:after="0" w:line="240" w:lineRule="auto"/>
        <w:ind w:firstLine="708"/>
        <w:jc w:val="both"/>
        <w:rPr>
          <w:rFonts w:ascii="Times New Roman" w:eastAsia="MS Mincho" w:hAnsi="Times New Roman"/>
          <w:bCs/>
          <w:sz w:val="20"/>
          <w:szCs w:val="20"/>
        </w:rPr>
      </w:pPr>
      <w:r w:rsidRPr="00FD4FE0">
        <w:rPr>
          <w:rFonts w:ascii="Times New Roman" w:eastAsia="MS Mincho" w:hAnsi="Times New Roman"/>
          <w:b/>
          <w:sz w:val="20"/>
          <w:szCs w:val="20"/>
        </w:rPr>
        <w:t xml:space="preserve">5.7. </w:t>
      </w:r>
      <w:r w:rsidRPr="00FD4FE0">
        <w:rPr>
          <w:rFonts w:ascii="Times New Roman" w:eastAsia="MS Mincho" w:hAnsi="Times New Roman"/>
          <w:bCs/>
          <w:sz w:val="20"/>
          <w:szCs w:val="20"/>
        </w:rPr>
        <w:t>Suv ta’minotining xususiy avtonom manbai (quduq, ochiq suv olish havzasi, irrigatsiya tizimi va h.k.) mavjud bo‘lganda kommunal kanalizatsiya tizimiga oqovalarni oqizish hajmi o‘rnatilgan nasosning ishlab chiqarish quvvati yoki o‘rnatilgan va ro‘yxatdan o‘tkazilgan hisoblash asbobining ko‘rsatkichlari bo‘yicha aniqlanadi.</w:t>
      </w:r>
    </w:p>
    <w:p w14:paraId="42F44262" w14:textId="77777777" w:rsidR="00E13D9C" w:rsidRPr="00FD4FE0" w:rsidRDefault="00CB7633" w:rsidP="00CB7633">
      <w:pPr>
        <w:spacing w:after="0" w:line="240" w:lineRule="auto"/>
        <w:ind w:firstLine="708"/>
        <w:jc w:val="both"/>
        <w:rPr>
          <w:rFonts w:ascii="Times New Roman" w:eastAsia="MS Mincho" w:hAnsi="Times New Roman"/>
          <w:bCs/>
          <w:sz w:val="20"/>
          <w:szCs w:val="20"/>
        </w:rPr>
      </w:pPr>
      <w:r w:rsidRPr="00FD4FE0">
        <w:rPr>
          <w:rFonts w:ascii="Times New Roman" w:eastAsia="MS Mincho" w:hAnsi="Times New Roman"/>
          <w:bCs/>
          <w:sz w:val="20"/>
          <w:szCs w:val="20"/>
        </w:rPr>
        <w:t>Iste’molchiga qarashli bo‘lgan avtonom suv ta’minoti manbaining ichki tizimi markaziy suv ta’minoti tizimi bilan tutashmagan bo‘lishi kerak</w:t>
      </w:r>
      <w:r w:rsidR="00E13D9C" w:rsidRPr="00FD4FE0">
        <w:rPr>
          <w:rFonts w:ascii="Times New Roman" w:eastAsia="MS Mincho" w:hAnsi="Times New Roman"/>
          <w:bCs/>
          <w:sz w:val="20"/>
          <w:szCs w:val="20"/>
        </w:rPr>
        <w:t>.</w:t>
      </w:r>
    </w:p>
    <w:p w14:paraId="2FA391FA" w14:textId="77777777" w:rsidR="006B1B3A" w:rsidRPr="00FD4FE0" w:rsidRDefault="006B1B3A" w:rsidP="00FE0BF3">
      <w:pPr>
        <w:spacing w:after="0" w:line="240" w:lineRule="auto"/>
        <w:ind w:firstLine="708"/>
        <w:jc w:val="both"/>
        <w:rPr>
          <w:rFonts w:ascii="Times New Roman" w:eastAsia="MS Mincho" w:hAnsi="Times New Roman"/>
          <w:sz w:val="14"/>
          <w:szCs w:val="14"/>
        </w:rPr>
      </w:pPr>
    </w:p>
    <w:p w14:paraId="3123FEA2" w14:textId="77777777" w:rsidR="00ED351C" w:rsidRPr="00FD4FE0" w:rsidRDefault="00ED351C" w:rsidP="00246F57">
      <w:pPr>
        <w:spacing w:after="0" w:line="240" w:lineRule="auto"/>
        <w:jc w:val="center"/>
        <w:rPr>
          <w:rFonts w:ascii="Times New Roman" w:hAnsi="Times New Roman"/>
          <w:b/>
          <w:bCs/>
          <w:sz w:val="20"/>
          <w:szCs w:val="20"/>
        </w:rPr>
      </w:pPr>
      <w:r w:rsidRPr="00FD4FE0">
        <w:rPr>
          <w:rFonts w:ascii="Times New Roman" w:hAnsi="Times New Roman"/>
          <w:b/>
          <w:bCs/>
          <w:sz w:val="20"/>
          <w:szCs w:val="20"/>
        </w:rPr>
        <w:t>VI. </w:t>
      </w:r>
      <w:r w:rsidR="00CB7633" w:rsidRPr="00FD4FE0">
        <w:rPr>
          <w:rFonts w:ascii="Times New Roman" w:hAnsi="Times New Roman"/>
          <w:b/>
          <w:bCs/>
          <w:sz w:val="20"/>
          <w:szCs w:val="20"/>
        </w:rPr>
        <w:t>Alohida shartlar</w:t>
      </w:r>
    </w:p>
    <w:p w14:paraId="4CEC6C62" w14:textId="77777777" w:rsidR="00E24776" w:rsidRPr="00FD4FE0" w:rsidRDefault="00ED351C" w:rsidP="00FE0BF3">
      <w:pPr>
        <w:spacing w:after="0" w:line="240" w:lineRule="auto"/>
        <w:ind w:firstLine="708"/>
        <w:jc w:val="both"/>
        <w:rPr>
          <w:rFonts w:ascii="Times New Roman" w:hAnsi="Times New Roman"/>
          <w:sz w:val="20"/>
          <w:szCs w:val="20"/>
        </w:rPr>
      </w:pPr>
      <w:r w:rsidRPr="00FD4FE0">
        <w:rPr>
          <w:rFonts w:ascii="Times New Roman" w:hAnsi="Times New Roman"/>
          <w:b/>
          <w:bCs/>
          <w:sz w:val="20"/>
          <w:szCs w:val="20"/>
        </w:rPr>
        <w:t>6.1. </w:t>
      </w:r>
      <w:r w:rsidR="00CB7633" w:rsidRPr="00FD4FE0">
        <w:rPr>
          <w:rFonts w:ascii="Times New Roman" w:hAnsi="Times New Roman"/>
          <w:sz w:val="20"/>
          <w:szCs w:val="20"/>
        </w:rPr>
        <w:t>Obyekt egasi o‘zgarganda isteʼmolchi chiqib ketishidan 7 kun avval mavjud qarzlarini to‘lab, bu haqda Taʼminotchi bilan dalolatnoma imzolashi shart. Isteʼmolchi chiqib ketgach, suvni hisobga olish asbobi, plombalarning butligi va qoplanmagan debitor qarzdorlik uchun javobgarlik obyektning yangi egasi zimmasiga yuklanadi</w:t>
      </w:r>
      <w:r w:rsidR="00C24B4A" w:rsidRPr="00FD4FE0">
        <w:rPr>
          <w:rFonts w:ascii="Times New Roman" w:hAnsi="Times New Roman"/>
          <w:sz w:val="20"/>
          <w:szCs w:val="20"/>
        </w:rPr>
        <w:t>.</w:t>
      </w:r>
    </w:p>
    <w:p w14:paraId="2506DC25" w14:textId="77777777" w:rsidR="00CB7633" w:rsidRPr="00FD4FE0" w:rsidRDefault="00ED351C" w:rsidP="00CB7633">
      <w:pPr>
        <w:spacing w:after="0" w:line="240" w:lineRule="auto"/>
        <w:ind w:firstLine="708"/>
        <w:jc w:val="both"/>
        <w:rPr>
          <w:rFonts w:ascii="Times New Roman" w:hAnsi="Times New Roman"/>
          <w:bCs/>
          <w:sz w:val="20"/>
          <w:szCs w:val="20"/>
        </w:rPr>
      </w:pPr>
      <w:r w:rsidRPr="00FD4FE0">
        <w:rPr>
          <w:rFonts w:ascii="Times New Roman" w:hAnsi="Times New Roman"/>
          <w:b/>
          <w:sz w:val="20"/>
          <w:szCs w:val="20"/>
        </w:rPr>
        <w:t>6.2.</w:t>
      </w:r>
      <w:r w:rsidR="00BA74E2" w:rsidRPr="00FD4FE0">
        <w:rPr>
          <w:rFonts w:ascii="Times New Roman" w:hAnsi="Times New Roman"/>
          <w:bCs/>
          <w:sz w:val="20"/>
          <w:szCs w:val="20"/>
        </w:rPr>
        <w:t> </w:t>
      </w:r>
      <w:r w:rsidR="00CB7633" w:rsidRPr="00FD4FE0">
        <w:rPr>
          <w:rFonts w:ascii="Times New Roman" w:hAnsi="Times New Roman"/>
          <w:bCs/>
          <w:sz w:val="20"/>
          <w:szCs w:val="20"/>
        </w:rPr>
        <w:t>Quyidagi holatlarda sarflangan ichimlik suv miqdori Qoidalarning</w:t>
      </w:r>
      <w:r w:rsidR="00290B75" w:rsidRPr="00FD4FE0">
        <w:rPr>
          <w:rFonts w:ascii="Times New Roman" w:hAnsi="Times New Roman"/>
          <w:bCs/>
          <w:sz w:val="20"/>
          <w:szCs w:val="20"/>
          <w:lang w:val="uz-Latn-UZ"/>
        </w:rPr>
        <w:t xml:space="preserve"> </w:t>
      </w:r>
      <w:r w:rsidR="00CB7633" w:rsidRPr="00FD4FE0">
        <w:rPr>
          <w:rFonts w:ascii="Times New Roman" w:hAnsi="Times New Roman"/>
          <w:bCs/>
          <w:sz w:val="20"/>
          <w:szCs w:val="20"/>
        </w:rPr>
        <w:t>87-bandining “b” kichik bandiga muvofiq hisoblanadi:</w:t>
      </w:r>
    </w:p>
    <w:p w14:paraId="13384A8A" w14:textId="77777777" w:rsidR="00CB7633" w:rsidRPr="00FD4FE0" w:rsidRDefault="00CB7633" w:rsidP="00CB7633">
      <w:pPr>
        <w:spacing w:after="0" w:line="240" w:lineRule="auto"/>
        <w:ind w:firstLine="708"/>
        <w:jc w:val="both"/>
        <w:rPr>
          <w:rFonts w:ascii="Times New Roman" w:hAnsi="Times New Roman"/>
          <w:bCs/>
          <w:sz w:val="20"/>
          <w:szCs w:val="20"/>
        </w:rPr>
      </w:pPr>
      <w:r w:rsidRPr="00FD4FE0">
        <w:rPr>
          <w:rFonts w:ascii="Times New Roman" w:hAnsi="Times New Roman"/>
          <w:bCs/>
          <w:sz w:val="20"/>
          <w:szCs w:val="20"/>
        </w:rPr>
        <w:t>a) agar Isteʼmolchi suvni hisobga olish asbobi bilan taʼminlanmagan bo‘lsa;</w:t>
      </w:r>
    </w:p>
    <w:p w14:paraId="71905477" w14:textId="77777777" w:rsidR="00CB7633" w:rsidRPr="00FD4FE0" w:rsidRDefault="00CB7633" w:rsidP="00CB7633">
      <w:pPr>
        <w:spacing w:after="0" w:line="240" w:lineRule="auto"/>
        <w:ind w:firstLine="708"/>
        <w:jc w:val="both"/>
        <w:rPr>
          <w:rFonts w:ascii="Times New Roman" w:hAnsi="Times New Roman"/>
          <w:bCs/>
          <w:sz w:val="20"/>
          <w:szCs w:val="20"/>
        </w:rPr>
      </w:pPr>
      <w:r w:rsidRPr="00FD4FE0">
        <w:rPr>
          <w:rFonts w:ascii="Times New Roman" w:hAnsi="Times New Roman"/>
          <w:bCs/>
          <w:sz w:val="20"/>
          <w:szCs w:val="20"/>
        </w:rPr>
        <w:lastRenderedPageBreak/>
        <w:t>b) suv o‘lchash asbobi yoki moslamasi Taʼminotchida ro‘yxatdan o‘tmagan bo‘lsa;</w:t>
      </w:r>
    </w:p>
    <w:p w14:paraId="49054C3F" w14:textId="77777777" w:rsidR="00CB7633" w:rsidRPr="00FD4FE0" w:rsidRDefault="00CB7633" w:rsidP="00CB7633">
      <w:pPr>
        <w:spacing w:after="0" w:line="240" w:lineRule="auto"/>
        <w:ind w:firstLine="708"/>
        <w:jc w:val="both"/>
        <w:rPr>
          <w:rFonts w:ascii="Times New Roman" w:hAnsi="Times New Roman"/>
          <w:bCs/>
          <w:sz w:val="20"/>
          <w:szCs w:val="20"/>
        </w:rPr>
      </w:pPr>
      <w:r w:rsidRPr="00FD4FE0">
        <w:rPr>
          <w:rFonts w:ascii="Times New Roman" w:hAnsi="Times New Roman"/>
          <w:bCs/>
          <w:sz w:val="20"/>
          <w:szCs w:val="20"/>
        </w:rPr>
        <w:t>v) ichimlik suv va kanalizatsiya tarmoqlari hamda qurilmalariga o‘zboshimchalik bilan ulanib olinganda (o‘zboshimchalik bilan ulanish aniqlangunga qadar oxirgi tekshirish dalolatnomasi tuzilgan kundan, shuningdek agar o‘zboshimchalik bilan ulanish Taʼminotchiga tegishli tarmoq va qurilmalarga nisbatan bo‘lgan bo‘lsa, o‘zboshimchalik bilan ulanish kunidan boshlab u aniqlangunga qadar, biroq uch oylik muddatdan ko‘p bo‘lmagan holda);</w:t>
      </w:r>
    </w:p>
    <w:p w14:paraId="6B4ADFD4" w14:textId="77777777" w:rsidR="00CB7633" w:rsidRPr="00FD4FE0" w:rsidRDefault="00CB7633" w:rsidP="00CB7633">
      <w:pPr>
        <w:spacing w:after="0" w:line="240" w:lineRule="auto"/>
        <w:ind w:firstLine="708"/>
        <w:jc w:val="both"/>
        <w:rPr>
          <w:rFonts w:ascii="Times New Roman" w:hAnsi="Times New Roman"/>
          <w:bCs/>
          <w:sz w:val="20"/>
          <w:szCs w:val="20"/>
        </w:rPr>
      </w:pPr>
      <w:r w:rsidRPr="00FD4FE0">
        <w:rPr>
          <w:rFonts w:ascii="Times New Roman" w:hAnsi="Times New Roman"/>
          <w:bCs/>
          <w:sz w:val="20"/>
          <w:szCs w:val="20"/>
        </w:rPr>
        <w:t>g) suvni hisobga olish asbobi Isteʼmolchi aybi bilan ishdan chiqqan (suvni hisobga olish asbobi sifatsiz suv bilan birga oqib keluvchi qum, tosh va loyiqa yig‘ilishi natijasida ishdan chiqqanligi haqida tegishli xulosa mavjud bo‘lgan holatlar bundan mustasno), singan, buzilgan va bu haqda Taʼminotchi xabardor qilinmagan taqdirda (bunda sarflangan suv miqdori, so‘nggi tuzilgan dalolatnoma sanasidan to yangi suvni hisobga olish asbobining o‘rnatilish sanasigacha, ammo uch oydan oshiq bo‘lmagan muddat uchun hisoblanadi);</w:t>
      </w:r>
    </w:p>
    <w:p w14:paraId="3279CB24" w14:textId="77777777" w:rsidR="00CB7633" w:rsidRPr="00FD4FE0" w:rsidRDefault="00CB7633" w:rsidP="00CB7633">
      <w:pPr>
        <w:spacing w:after="0" w:line="240" w:lineRule="auto"/>
        <w:ind w:firstLine="708"/>
        <w:jc w:val="both"/>
        <w:rPr>
          <w:rFonts w:ascii="Times New Roman" w:hAnsi="Times New Roman"/>
          <w:bCs/>
          <w:sz w:val="20"/>
          <w:szCs w:val="20"/>
        </w:rPr>
      </w:pPr>
      <w:r w:rsidRPr="00FD4FE0">
        <w:rPr>
          <w:rFonts w:ascii="Times New Roman" w:hAnsi="Times New Roman"/>
          <w:bCs/>
          <w:sz w:val="20"/>
          <w:szCs w:val="20"/>
        </w:rPr>
        <w:t xml:space="preserve">d) suvni hisobga olish asbobi Isteʼmolchiga </w:t>
      </w:r>
      <w:r w:rsidR="00290B75" w:rsidRPr="00FD4FE0">
        <w:rPr>
          <w:rFonts w:ascii="Times New Roman" w:hAnsi="Times New Roman"/>
          <w:bCs/>
          <w:sz w:val="20"/>
          <w:szCs w:val="20"/>
          <w:lang w:val="uz-Latn-UZ"/>
        </w:rPr>
        <w:t xml:space="preserve">Ta’minotchi tomonidan </w:t>
      </w:r>
      <w:r w:rsidRPr="00FD4FE0">
        <w:rPr>
          <w:rFonts w:ascii="Times New Roman" w:hAnsi="Times New Roman"/>
          <w:bCs/>
          <w:sz w:val="20"/>
          <w:szCs w:val="20"/>
        </w:rPr>
        <w:t>ogohlantirish xati yuborgandan so‘ng belgilangan muddatda davriy qiyoslovdan o‘tkazilmaganda.</w:t>
      </w:r>
    </w:p>
    <w:p w14:paraId="0572F920" w14:textId="77777777" w:rsidR="00CB7633" w:rsidRPr="00FD4FE0" w:rsidRDefault="00CB7633" w:rsidP="00CB7633">
      <w:pPr>
        <w:spacing w:after="0" w:line="240" w:lineRule="auto"/>
        <w:ind w:firstLine="708"/>
        <w:jc w:val="both"/>
        <w:rPr>
          <w:rFonts w:ascii="Times New Roman" w:hAnsi="Times New Roman"/>
          <w:bCs/>
          <w:sz w:val="20"/>
          <w:szCs w:val="20"/>
        </w:rPr>
      </w:pPr>
      <w:r w:rsidRPr="00FD4FE0">
        <w:rPr>
          <w:rFonts w:ascii="Times New Roman" w:hAnsi="Times New Roman"/>
          <w:b/>
          <w:sz w:val="20"/>
          <w:szCs w:val="20"/>
        </w:rPr>
        <w:t>6.3.</w:t>
      </w:r>
      <w:r w:rsidRPr="00FD4FE0">
        <w:rPr>
          <w:rFonts w:ascii="Times New Roman" w:hAnsi="Times New Roman"/>
          <w:bCs/>
          <w:sz w:val="20"/>
          <w:szCs w:val="20"/>
        </w:rPr>
        <w:t xml:space="preserve"> Suvni hisobga olish asbobi isteʼmolchining aybisiz nosoz bo‘lgan taqdirda sarflangan suv miqdori oldingi uch hisob-kitob oyidagi o‘rtacha sarf bo‘yicha aniqlanadi.</w:t>
      </w:r>
    </w:p>
    <w:p w14:paraId="26CBFA52" w14:textId="77777777" w:rsidR="00CB7633" w:rsidRPr="00FD4FE0" w:rsidRDefault="00CB7633" w:rsidP="00CB7633">
      <w:pPr>
        <w:spacing w:after="0" w:line="240" w:lineRule="auto"/>
        <w:ind w:firstLine="708"/>
        <w:jc w:val="both"/>
        <w:rPr>
          <w:rFonts w:ascii="Times New Roman" w:hAnsi="Times New Roman"/>
          <w:bCs/>
          <w:sz w:val="20"/>
          <w:szCs w:val="20"/>
        </w:rPr>
      </w:pPr>
      <w:r w:rsidRPr="00FD4FE0">
        <w:rPr>
          <w:rFonts w:ascii="Times New Roman" w:hAnsi="Times New Roman"/>
          <w:b/>
          <w:sz w:val="20"/>
          <w:szCs w:val="20"/>
        </w:rPr>
        <w:t>6.4.</w:t>
      </w:r>
      <w:r w:rsidRPr="00FD4FE0">
        <w:rPr>
          <w:rFonts w:ascii="Times New Roman" w:hAnsi="Times New Roman"/>
          <w:bCs/>
          <w:sz w:val="20"/>
          <w:szCs w:val="20"/>
        </w:rPr>
        <w:t xml:space="preserve"> Texnik shartlar 2 yil muddatga beriladi. Belgilangan muddat tugagach buyurtmachi (obyektni loyxalashtirish va qurishni boshlash uchun) loyiha muddatini cho‘zdirishi yoki yangi texnik shartlarni olishi zarur.</w:t>
      </w:r>
    </w:p>
    <w:p w14:paraId="7A4EF061" w14:textId="77777777" w:rsidR="00CB7633" w:rsidRPr="00FD4FE0" w:rsidRDefault="00CB7633" w:rsidP="00CB7633">
      <w:pPr>
        <w:spacing w:after="0" w:line="240" w:lineRule="auto"/>
        <w:ind w:firstLine="708"/>
        <w:jc w:val="both"/>
        <w:rPr>
          <w:rFonts w:ascii="Times New Roman" w:hAnsi="Times New Roman"/>
          <w:bCs/>
          <w:sz w:val="20"/>
          <w:szCs w:val="20"/>
        </w:rPr>
      </w:pPr>
      <w:r w:rsidRPr="00FD4FE0">
        <w:rPr>
          <w:rFonts w:ascii="Times New Roman" w:hAnsi="Times New Roman"/>
          <w:bCs/>
          <w:sz w:val="20"/>
          <w:szCs w:val="20"/>
        </w:rPr>
        <w:t>Texnik shartlari mavjud bo‘lmagan yoki muddati o‘tgan hollar Taʼminotchi tomonidan suv uzatish xizmatlarini yakunlashga asos bo‘ladi.</w:t>
      </w:r>
    </w:p>
    <w:p w14:paraId="4168BC37" w14:textId="77777777" w:rsidR="00CB7633" w:rsidRPr="00FD4FE0" w:rsidRDefault="00CB7633" w:rsidP="00CB7633">
      <w:pPr>
        <w:spacing w:after="0" w:line="240" w:lineRule="auto"/>
        <w:ind w:firstLine="708"/>
        <w:jc w:val="both"/>
        <w:rPr>
          <w:rFonts w:ascii="Times New Roman" w:hAnsi="Times New Roman"/>
          <w:bCs/>
          <w:sz w:val="20"/>
          <w:szCs w:val="20"/>
        </w:rPr>
      </w:pPr>
      <w:r w:rsidRPr="00FD4FE0">
        <w:rPr>
          <w:rFonts w:ascii="Times New Roman" w:hAnsi="Times New Roman"/>
          <w:b/>
          <w:sz w:val="20"/>
          <w:szCs w:val="20"/>
        </w:rPr>
        <w:t>6.5.</w:t>
      </w:r>
      <w:r w:rsidRPr="00FD4FE0">
        <w:rPr>
          <w:rFonts w:ascii="Times New Roman" w:hAnsi="Times New Roman"/>
          <w:bCs/>
          <w:sz w:val="20"/>
          <w:szCs w:val="20"/>
        </w:rPr>
        <w:t xml:space="preserve"> Isteʼmolchi ichimlik va oqova suv tarmoqlariga ulanish sanasi haqidagi hujjatlarni taqdim etmagan holatlarda Taʼminotchi tomonidan xokim qarori, kadastr hujjatlari va shu kabilar asosida hujjat bilan tasdiqlangan ulanish sanasi bo‘yicha hisob-kitob qilishga haqlidir.</w:t>
      </w:r>
    </w:p>
    <w:p w14:paraId="6A0950EF" w14:textId="77777777" w:rsidR="00CB7633" w:rsidRPr="00FD4FE0" w:rsidRDefault="00CB7633" w:rsidP="00CB7633">
      <w:pPr>
        <w:spacing w:after="0" w:line="240" w:lineRule="auto"/>
        <w:ind w:firstLine="708"/>
        <w:jc w:val="both"/>
        <w:rPr>
          <w:rFonts w:ascii="Times New Roman" w:hAnsi="Times New Roman"/>
          <w:bCs/>
          <w:sz w:val="20"/>
          <w:szCs w:val="20"/>
        </w:rPr>
      </w:pPr>
      <w:r w:rsidRPr="00FD4FE0">
        <w:rPr>
          <w:rFonts w:ascii="Times New Roman" w:hAnsi="Times New Roman"/>
          <w:b/>
          <w:sz w:val="20"/>
          <w:szCs w:val="20"/>
        </w:rPr>
        <w:t>6.6.</w:t>
      </w:r>
      <w:r w:rsidRPr="00FD4FE0">
        <w:rPr>
          <w:rFonts w:ascii="Times New Roman" w:hAnsi="Times New Roman"/>
          <w:bCs/>
          <w:sz w:val="20"/>
          <w:szCs w:val="20"/>
        </w:rPr>
        <w:t xml:space="preserve"> Ishlatilgan ichimlik suvi va qabul qilingan oqova suv  uchun to‘lovlar Taʼminotchi tomonidan taqdim etiladigan to‘lov talabnomalari asosida amalga oshiriladi. Bu to‘lovlar Isteʼmolchi tomonidan 3 ish kuni ichida akseptsiz tartibda amalga  oshiriladi. To‘lovlar o‘z vaqtida amalga oshirilmagan taqdirda Taʼminotchi kechiktirilgan to‘lovning har bir kuni uchun 0,4 foiz penya hisoblaydi, ammo uning umumiy qiymati asosiy to‘lovning 50 foizidan oshmasligi lozim.</w:t>
      </w:r>
    </w:p>
    <w:p w14:paraId="0272E18E" w14:textId="77777777" w:rsidR="00CB7633" w:rsidRPr="00FD4FE0" w:rsidRDefault="00CB7633" w:rsidP="00CB7633">
      <w:pPr>
        <w:spacing w:after="0" w:line="240" w:lineRule="auto"/>
        <w:ind w:firstLine="708"/>
        <w:jc w:val="both"/>
        <w:rPr>
          <w:rFonts w:ascii="Times New Roman" w:hAnsi="Times New Roman"/>
          <w:bCs/>
          <w:sz w:val="20"/>
          <w:szCs w:val="20"/>
        </w:rPr>
      </w:pPr>
      <w:r w:rsidRPr="00FD4FE0">
        <w:rPr>
          <w:rFonts w:ascii="Times New Roman" w:hAnsi="Times New Roman"/>
          <w:b/>
          <w:sz w:val="20"/>
          <w:szCs w:val="20"/>
        </w:rPr>
        <w:t>6.7.</w:t>
      </w:r>
      <w:r w:rsidRPr="00FD4FE0">
        <w:rPr>
          <w:rFonts w:ascii="Times New Roman" w:hAnsi="Times New Roman"/>
          <w:bCs/>
          <w:sz w:val="20"/>
          <w:szCs w:val="20"/>
        </w:rPr>
        <w:t xml:space="preserve"> Shaharlar va boshqa aholi punktlaridagi kommunal kanalizatsiya tizimiga jala suvlari ruxsat etilmagan holda oqizilgan taqdirda isteʼmolchiga nisbatan ishlab chiqarish oqova suvlarini oqizganligi uchun amaldagi tariflarga nisbatan qo‘shimcha uch barobarlik koeffitsiyent tatbiq etiladi. Hisob-kitob tashkilotning maydoni bo‘yicha O‘zbekiston Respublikasi Vazirlar Mahkamasining 2010 yil</w:t>
      </w:r>
      <w:r w:rsidR="00290B75" w:rsidRPr="00FD4FE0">
        <w:rPr>
          <w:rFonts w:ascii="Times New Roman" w:hAnsi="Times New Roman"/>
          <w:bCs/>
          <w:sz w:val="20"/>
          <w:szCs w:val="20"/>
          <w:lang w:val="uz-Latn-UZ"/>
        </w:rPr>
        <w:t xml:space="preserve"> </w:t>
      </w:r>
      <w:r w:rsidRPr="00FD4FE0">
        <w:rPr>
          <w:rFonts w:ascii="Times New Roman" w:hAnsi="Times New Roman"/>
          <w:bCs/>
          <w:sz w:val="20"/>
          <w:szCs w:val="20"/>
        </w:rPr>
        <w:t>3 fevraldagi 11-son qarori bilan tasdiqlangan Ishlab chiqarish oqova suvlarini qabul qilish qoidalari hamda ifloslantiruvchi moddalarning O‘zbekiston Respublikasi shaharlari va boshqa aholi punktlarining kommunal kanalizatsiya tarmoqlariga normativdan ortiqcha oqizilganligi uchun kompensatsiya to‘lovlarini hisoblash tartibiga muvofiq kadastr va meteorologik maʼlumotlarga binoan amalga oshiriladi.</w:t>
      </w:r>
    </w:p>
    <w:p w14:paraId="0C43BA50" w14:textId="77777777" w:rsidR="00D20758" w:rsidRPr="00FD4FE0" w:rsidRDefault="00CB7633" w:rsidP="00CB7633">
      <w:pPr>
        <w:spacing w:after="0" w:line="240" w:lineRule="auto"/>
        <w:ind w:firstLine="708"/>
        <w:jc w:val="both"/>
        <w:rPr>
          <w:rFonts w:ascii="Times New Roman" w:hAnsi="Times New Roman"/>
          <w:sz w:val="20"/>
          <w:szCs w:val="20"/>
        </w:rPr>
      </w:pPr>
      <w:r w:rsidRPr="00FD4FE0">
        <w:rPr>
          <w:rFonts w:ascii="Times New Roman" w:hAnsi="Times New Roman"/>
          <w:b/>
          <w:sz w:val="20"/>
          <w:szCs w:val="20"/>
        </w:rPr>
        <w:t>6.8.</w:t>
      </w:r>
      <w:r w:rsidRPr="00FD4FE0">
        <w:rPr>
          <w:rFonts w:ascii="Times New Roman" w:hAnsi="Times New Roman"/>
          <w:bCs/>
          <w:sz w:val="20"/>
          <w:szCs w:val="20"/>
        </w:rPr>
        <w:t xml:space="preserve"> Oqova suvni chiqarib yuborishning hajmi va tarkibi bo‘yicha meʼyorlar bilan belgilangan oqizishning yo‘l qo‘yiladigan cheklangan miqdoridan (O‘zbekiston Respublikasi Vazirlar Mahkamasining 2010 yil 3 fevraldagi 11-son qarori bilan tasdiqlangan normativlarga muvofiq) ortiqcha oqova suvlar va ifloslantiruvchi moddalarning chiqarish taqiqlanadi</w:t>
      </w:r>
      <w:r w:rsidR="00DE4DA6" w:rsidRPr="00FD4FE0">
        <w:rPr>
          <w:rFonts w:ascii="Times New Roman" w:hAnsi="Times New Roman"/>
          <w:sz w:val="20"/>
          <w:szCs w:val="20"/>
        </w:rPr>
        <w:t>.</w:t>
      </w:r>
    </w:p>
    <w:p w14:paraId="1D4F4B9C" w14:textId="77777777" w:rsidR="00D43622" w:rsidRPr="00FD4FE0" w:rsidRDefault="00D43622" w:rsidP="00F441BA">
      <w:pPr>
        <w:spacing w:after="0" w:line="240" w:lineRule="auto"/>
        <w:ind w:firstLine="708"/>
        <w:jc w:val="both"/>
        <w:rPr>
          <w:rFonts w:ascii="Times New Roman" w:hAnsi="Times New Roman"/>
          <w:sz w:val="20"/>
          <w:szCs w:val="20"/>
        </w:rPr>
      </w:pPr>
      <w:r w:rsidRPr="00FD4FE0">
        <w:rPr>
          <w:rFonts w:ascii="Times New Roman" w:hAnsi="Times New Roman"/>
          <w:b/>
          <w:sz w:val="20"/>
          <w:szCs w:val="20"/>
        </w:rPr>
        <w:t>6.</w:t>
      </w:r>
      <w:r w:rsidR="00DE4A10" w:rsidRPr="00FD4FE0">
        <w:rPr>
          <w:rFonts w:ascii="Times New Roman" w:hAnsi="Times New Roman"/>
          <w:b/>
          <w:sz w:val="20"/>
          <w:szCs w:val="20"/>
        </w:rPr>
        <w:t>9</w:t>
      </w:r>
      <w:r w:rsidRPr="00FD4FE0">
        <w:rPr>
          <w:rFonts w:ascii="Times New Roman" w:hAnsi="Times New Roman"/>
          <w:b/>
          <w:sz w:val="20"/>
          <w:szCs w:val="20"/>
        </w:rPr>
        <w:t>.</w:t>
      </w:r>
      <w:r w:rsidRPr="00FD4FE0">
        <w:rPr>
          <w:rFonts w:ascii="Times New Roman" w:hAnsi="Times New Roman"/>
          <w:sz w:val="20"/>
          <w:szCs w:val="20"/>
        </w:rPr>
        <w:t xml:space="preserve"> </w:t>
      </w:r>
      <w:r w:rsidR="003C026A" w:rsidRPr="00FD4FE0">
        <w:rPr>
          <w:rFonts w:ascii="Times New Roman" w:hAnsi="Times New Roman"/>
          <w:sz w:val="20"/>
          <w:szCs w:val="20"/>
        </w:rPr>
        <w:t>Ifloslantiruvchi moddalarni normativdan ortiqcha oqizganlik uchun kompensatsiya to‘lovlarini hisoblab yozish tartibi O‘zbekiston Respublikasi Vazirlar Mahkamasining 2010 yil 3 fevraldagi 11-son qaroriga muvofiq amalga oshiriladi.</w:t>
      </w:r>
    </w:p>
    <w:p w14:paraId="06146127" w14:textId="77777777" w:rsidR="00CB7633" w:rsidRPr="00FD4FE0" w:rsidRDefault="00F723AF" w:rsidP="00CB7633">
      <w:pPr>
        <w:spacing w:after="0" w:line="240" w:lineRule="auto"/>
        <w:ind w:firstLine="708"/>
        <w:jc w:val="both"/>
        <w:rPr>
          <w:rFonts w:ascii="Times New Roman" w:hAnsi="Times New Roman"/>
          <w:sz w:val="20"/>
          <w:szCs w:val="20"/>
        </w:rPr>
      </w:pPr>
      <w:r w:rsidRPr="00FD4FE0">
        <w:rPr>
          <w:rFonts w:ascii="Times New Roman" w:hAnsi="Times New Roman"/>
          <w:b/>
          <w:sz w:val="20"/>
          <w:szCs w:val="20"/>
        </w:rPr>
        <w:t>6.1</w:t>
      </w:r>
      <w:r w:rsidR="006264C2" w:rsidRPr="00FD4FE0">
        <w:rPr>
          <w:rFonts w:ascii="Times New Roman" w:hAnsi="Times New Roman"/>
          <w:b/>
          <w:sz w:val="20"/>
          <w:szCs w:val="20"/>
        </w:rPr>
        <w:t>0</w:t>
      </w:r>
      <w:r w:rsidRPr="00FD4FE0">
        <w:rPr>
          <w:rFonts w:ascii="Times New Roman" w:hAnsi="Times New Roman"/>
          <w:b/>
          <w:sz w:val="20"/>
          <w:szCs w:val="20"/>
        </w:rPr>
        <w:t>.</w:t>
      </w:r>
      <w:r w:rsidRPr="00FD4FE0">
        <w:rPr>
          <w:rFonts w:ascii="Times New Roman" w:hAnsi="Times New Roman"/>
          <w:sz w:val="20"/>
          <w:szCs w:val="20"/>
        </w:rPr>
        <w:t> </w:t>
      </w:r>
      <w:r w:rsidR="00CB7633" w:rsidRPr="00FD4FE0">
        <w:rPr>
          <w:rFonts w:ascii="Times New Roman" w:hAnsi="Times New Roman"/>
          <w:sz w:val="20"/>
          <w:szCs w:val="20"/>
        </w:rPr>
        <w:t>Hisob-kitobning noto‘g‘ri qilinganligi (tariflarning noto‘g‘ri hisobga olinganligi va shu kabi holatlar) to‘g‘risida Iste’molchi yoziladigan e’tiroznomani to‘lov hujjati olingandan keyin 5 kun muddatda Ta’minotchiga u joylashgan manzilga borgan holda yoki Ta’minotchining telefon raqami, elektron pochtasi yohud pochta xizmati orqali taqdim etishi kerak. E’tiroznoma Iste’molchini to‘lov talabnomasi va xujjatida ko‘rsatilgan summani to‘liq va belgilangan muddatda to‘lashdan ozod qilmaydi.</w:t>
      </w:r>
    </w:p>
    <w:p w14:paraId="56DFD651" w14:textId="77777777" w:rsidR="00CB7633" w:rsidRPr="00FD4FE0" w:rsidRDefault="00CB7633" w:rsidP="00CB7633">
      <w:pPr>
        <w:spacing w:after="0" w:line="240" w:lineRule="auto"/>
        <w:ind w:firstLine="708"/>
        <w:jc w:val="both"/>
        <w:rPr>
          <w:rFonts w:ascii="Times New Roman" w:hAnsi="Times New Roman"/>
          <w:sz w:val="20"/>
          <w:szCs w:val="20"/>
        </w:rPr>
      </w:pPr>
      <w:r w:rsidRPr="00FD4FE0">
        <w:rPr>
          <w:rFonts w:ascii="Times New Roman" w:hAnsi="Times New Roman"/>
          <w:sz w:val="20"/>
          <w:szCs w:val="20"/>
        </w:rPr>
        <w:t>E’tiroznoma Ta’minotchi tomonidan 10 kun muddatda ko‘rib chiqiladi. Ular asosli deb topilsa, to‘langan ortiqcha summa keyingi to‘lov hujjati hisobiga o‘tkaziladi. Iste’molchi e’tiroznoma ko‘rib chiqilganligi to‘g‘risidagi ma’lumotdan, u taqdim etgan telefon raqami (shu jumladan mazkur telefon raqamning telegram ijtimoiy tarmog‘idagi profili) yoki pochta xizmati orqali, e’tiroz ko‘rib chiqilishi lozim bo‘lgan muddat tugagandan keyin 3 kun muddatda xabardor qilinishi lozim.</w:t>
      </w:r>
    </w:p>
    <w:p w14:paraId="642DCC02" w14:textId="77777777" w:rsidR="00D057E0" w:rsidRPr="00FD4FE0" w:rsidRDefault="00CB7633" w:rsidP="00CB7633">
      <w:pPr>
        <w:spacing w:after="0" w:line="240" w:lineRule="auto"/>
        <w:ind w:firstLine="708"/>
        <w:jc w:val="both"/>
        <w:rPr>
          <w:rFonts w:ascii="Times New Roman" w:hAnsi="Times New Roman"/>
          <w:sz w:val="20"/>
          <w:szCs w:val="20"/>
        </w:rPr>
      </w:pPr>
      <w:r w:rsidRPr="00FD4FE0">
        <w:rPr>
          <w:rFonts w:ascii="Times New Roman" w:hAnsi="Times New Roman"/>
          <w:sz w:val="20"/>
          <w:szCs w:val="20"/>
        </w:rPr>
        <w:t>Agar ko‘rsatilgan muddat ichida iste’molchi xabardor qilinmasa, masala iste’molchi foydasiga hal qilingan hisoblanadi</w:t>
      </w:r>
      <w:r w:rsidR="00D057E0" w:rsidRPr="00FD4FE0">
        <w:rPr>
          <w:rFonts w:ascii="Times New Roman" w:hAnsi="Times New Roman"/>
          <w:sz w:val="20"/>
          <w:szCs w:val="20"/>
        </w:rPr>
        <w:t>.</w:t>
      </w:r>
    </w:p>
    <w:p w14:paraId="4BF86482" w14:textId="77777777" w:rsidR="006264C2" w:rsidRPr="00FD4FE0" w:rsidRDefault="006264C2" w:rsidP="00F441BA">
      <w:pPr>
        <w:spacing w:after="0" w:line="240" w:lineRule="auto"/>
        <w:ind w:firstLine="708"/>
        <w:jc w:val="both"/>
        <w:rPr>
          <w:rFonts w:ascii="Times New Roman" w:hAnsi="Times New Roman"/>
          <w:sz w:val="14"/>
          <w:szCs w:val="14"/>
        </w:rPr>
      </w:pPr>
    </w:p>
    <w:p w14:paraId="1334ABC4" w14:textId="77777777" w:rsidR="002E307E" w:rsidRPr="00FD4FE0" w:rsidRDefault="002E307E" w:rsidP="002E307E">
      <w:pPr>
        <w:spacing w:after="0" w:line="240" w:lineRule="auto"/>
        <w:jc w:val="center"/>
        <w:rPr>
          <w:rFonts w:ascii="Times New Roman" w:hAnsi="Times New Roman"/>
          <w:b/>
          <w:bCs/>
          <w:sz w:val="20"/>
          <w:szCs w:val="20"/>
          <w:lang w:val="uz-Latn-UZ"/>
        </w:rPr>
      </w:pPr>
      <w:r w:rsidRPr="00FD4FE0">
        <w:rPr>
          <w:rFonts w:ascii="Times New Roman" w:hAnsi="Times New Roman"/>
          <w:b/>
          <w:bCs/>
          <w:sz w:val="20"/>
          <w:szCs w:val="20"/>
          <w:lang w:val="uz-Latn-UZ"/>
        </w:rPr>
        <w:t>VII. Nizolarni xal etish tartibi va korrupsiyaga qarshi talablar</w:t>
      </w:r>
    </w:p>
    <w:p w14:paraId="66AE3E31" w14:textId="77777777" w:rsidR="002E307E" w:rsidRPr="00FD4FE0" w:rsidRDefault="002E307E" w:rsidP="002E307E">
      <w:pPr>
        <w:spacing w:after="0" w:line="240" w:lineRule="auto"/>
        <w:ind w:firstLine="708"/>
        <w:jc w:val="both"/>
        <w:rPr>
          <w:rFonts w:ascii="Times New Roman" w:hAnsi="Times New Roman"/>
          <w:sz w:val="20"/>
          <w:szCs w:val="20"/>
          <w:lang w:val="uz-Latn-UZ"/>
        </w:rPr>
      </w:pPr>
      <w:r w:rsidRPr="00FD4FE0">
        <w:rPr>
          <w:rFonts w:ascii="Times New Roman" w:hAnsi="Times New Roman"/>
          <w:b/>
          <w:bCs/>
          <w:sz w:val="20"/>
          <w:szCs w:val="20"/>
          <w:lang w:val="uz-Latn-UZ"/>
        </w:rPr>
        <w:t>7.1.</w:t>
      </w:r>
      <w:r w:rsidRPr="00FD4FE0">
        <w:rPr>
          <w:rFonts w:ascii="Times New Roman" w:hAnsi="Times New Roman"/>
          <w:sz w:val="20"/>
          <w:szCs w:val="20"/>
          <w:lang w:val="uz-Latn-UZ"/>
        </w:rPr>
        <w:t xml:space="preserve"> Taraflar o'rtasida ushbu shartnoma shartlarining bajarilishi va shartnomaga oid boshqa holatlar yuzasidan kelib chiqadigan nizolar taraflarning o'zaro kelishuvi orqali hal qilinadi. Taraflar tomonidan nizolar bo'yicha o'zaro kelishuvga erishilmasa, nizolar O'zbekiston Respublikasi qonunchiligiga muvofiq Iste'molchi joylashgan manzildagi tegishli sudlar orqali hal qilinadi.</w:t>
      </w:r>
    </w:p>
    <w:p w14:paraId="4594BC49" w14:textId="77777777" w:rsidR="002E307E" w:rsidRPr="00FD4FE0" w:rsidRDefault="002E307E" w:rsidP="002E307E">
      <w:pPr>
        <w:spacing w:after="0" w:line="240" w:lineRule="auto"/>
        <w:ind w:firstLine="708"/>
        <w:jc w:val="both"/>
        <w:rPr>
          <w:rFonts w:ascii="Times New Roman" w:hAnsi="Times New Roman"/>
          <w:sz w:val="20"/>
          <w:szCs w:val="20"/>
          <w:lang w:val="uz-Latn-UZ"/>
        </w:rPr>
      </w:pPr>
      <w:r w:rsidRPr="00FD4FE0">
        <w:rPr>
          <w:rFonts w:ascii="Times New Roman" w:hAnsi="Times New Roman"/>
          <w:b/>
          <w:bCs/>
          <w:sz w:val="20"/>
          <w:szCs w:val="20"/>
          <w:lang w:val="uz-Latn-UZ"/>
        </w:rPr>
        <w:t>7.2.</w:t>
      </w:r>
      <w:r w:rsidRPr="00FD4FE0">
        <w:rPr>
          <w:rFonts w:ascii="Times New Roman" w:hAnsi="Times New Roman"/>
          <w:sz w:val="20"/>
          <w:szCs w:val="20"/>
          <w:lang w:val="uz-Latn-UZ"/>
        </w:rPr>
        <w:t xml:space="preserve"> Shartnomaning har bir tomoni o'ziga nisbatan qo'llaniladigan barcha, shu jumladan O'zbekiston Respublikasi amaldagi qonunchilik va normativ-huquqiy hujjatlardagi Korrupsiyaga qarshi tegishli shartlar va talablarni tushunishi haqida bir-birini ishontiradi va ularga amal qilishini kafolatlaydi.</w:t>
      </w:r>
    </w:p>
    <w:p w14:paraId="7608183B" w14:textId="77777777" w:rsidR="002E307E" w:rsidRPr="00FD4FE0" w:rsidRDefault="002E307E" w:rsidP="002E307E">
      <w:pPr>
        <w:spacing w:after="0" w:line="240" w:lineRule="auto"/>
        <w:ind w:firstLine="708"/>
        <w:jc w:val="both"/>
        <w:rPr>
          <w:rFonts w:ascii="Times New Roman" w:hAnsi="Times New Roman"/>
          <w:sz w:val="20"/>
          <w:szCs w:val="20"/>
          <w:lang w:val="uz-Latn-UZ"/>
        </w:rPr>
      </w:pPr>
      <w:r w:rsidRPr="00FD4FE0">
        <w:rPr>
          <w:rFonts w:ascii="Times New Roman" w:hAnsi="Times New Roman"/>
          <w:b/>
          <w:bCs/>
          <w:sz w:val="20"/>
          <w:szCs w:val="20"/>
          <w:lang w:val="uz-Latn-UZ"/>
        </w:rPr>
        <w:t>7.3.</w:t>
      </w:r>
      <w:r w:rsidRPr="00FD4FE0">
        <w:rPr>
          <w:rFonts w:ascii="Times New Roman" w:hAnsi="Times New Roman"/>
          <w:sz w:val="20"/>
          <w:szCs w:val="20"/>
          <w:lang w:val="uz-Latn-UZ"/>
        </w:rPr>
        <w:t xml:space="preserve"> Iste'molchi ushbu shartnoma amalda bo'lgan butun davr mobaynida u (shuningdek uning mansabdor shaxslari, direktori, xodimlari, agentlari va boshqa vakillari) Ta'minotchi korxonaning manfaatlarida uning agenti yoki vakili sifatida harakat qilib, Ta'minotchi korxonaning hamda O'zbekiston Respublikasi amaldagi qonunchilik va normativ hujjatlarining Korrupsiyaga qarshi tegishli shartlari va talablariga qat'iy rioya etish majburiyatini oladi.</w:t>
      </w:r>
    </w:p>
    <w:p w14:paraId="2F9675DD" w14:textId="77777777" w:rsidR="00F723AF" w:rsidRPr="00FD4FE0" w:rsidRDefault="00F723AF" w:rsidP="002E307E">
      <w:pPr>
        <w:spacing w:after="0" w:line="240" w:lineRule="auto"/>
        <w:ind w:left="3540" w:firstLine="708"/>
        <w:jc w:val="both"/>
        <w:rPr>
          <w:rFonts w:ascii="Times New Roman" w:hAnsi="Times New Roman"/>
          <w:b/>
          <w:bCs/>
          <w:sz w:val="20"/>
          <w:szCs w:val="20"/>
        </w:rPr>
      </w:pPr>
      <w:r w:rsidRPr="00FD4FE0">
        <w:rPr>
          <w:rFonts w:ascii="Times New Roman" w:hAnsi="Times New Roman"/>
          <w:b/>
          <w:bCs/>
          <w:sz w:val="20"/>
          <w:szCs w:val="20"/>
        </w:rPr>
        <w:lastRenderedPageBreak/>
        <w:t xml:space="preserve">VIII. </w:t>
      </w:r>
      <w:r w:rsidR="00CB7633" w:rsidRPr="00FD4FE0">
        <w:rPr>
          <w:rFonts w:ascii="Times New Roman" w:hAnsi="Times New Roman"/>
          <w:b/>
          <w:bCs/>
          <w:sz w:val="20"/>
          <w:szCs w:val="20"/>
        </w:rPr>
        <w:t>Fors – major</w:t>
      </w:r>
    </w:p>
    <w:p w14:paraId="3A345E73" w14:textId="77777777" w:rsidR="00CB7633" w:rsidRPr="00FD4FE0" w:rsidRDefault="00F723AF" w:rsidP="00CB7633">
      <w:pPr>
        <w:spacing w:after="0" w:line="240" w:lineRule="auto"/>
        <w:ind w:firstLine="708"/>
        <w:jc w:val="both"/>
        <w:rPr>
          <w:rFonts w:ascii="Times New Roman" w:hAnsi="Times New Roman"/>
          <w:sz w:val="20"/>
          <w:szCs w:val="20"/>
        </w:rPr>
      </w:pPr>
      <w:r w:rsidRPr="00FD4FE0">
        <w:rPr>
          <w:rFonts w:ascii="Times New Roman" w:hAnsi="Times New Roman"/>
          <w:b/>
          <w:sz w:val="20"/>
          <w:szCs w:val="20"/>
        </w:rPr>
        <w:t>8.1.</w:t>
      </w:r>
      <w:r w:rsidRPr="00FD4FE0">
        <w:rPr>
          <w:rFonts w:ascii="Times New Roman" w:hAnsi="Times New Roman"/>
          <w:sz w:val="20"/>
          <w:szCs w:val="20"/>
        </w:rPr>
        <w:t> </w:t>
      </w:r>
      <w:r w:rsidR="00CB7633" w:rsidRPr="00FD4FE0">
        <w:rPr>
          <w:rFonts w:ascii="Times New Roman" w:hAnsi="Times New Roman"/>
          <w:sz w:val="20"/>
          <w:szCs w:val="20"/>
        </w:rPr>
        <w:t>Agar ushbu shartnoma bo‘yicha majburiyatlar qisman yoki to‘liq bajarilmasligi tabiat xodisalari va boshqa yengib bo‘lmaydigan kuch (fors major) holatlari (zilzila, suv toshqini, yong‘in, sel, do‘l, jala va boshqa tabiiy ofatlar) natijasida kelib chiqsa va agar bu holatlar ushbu shartnomaning bajarilishiga bevosita ta’sir etsa, tomonlar bunday bajarmaslik uchun javobgarlikdan ozod etiladilar.</w:t>
      </w:r>
    </w:p>
    <w:p w14:paraId="06184057" w14:textId="77777777" w:rsidR="00F723AF" w:rsidRPr="00FD4FE0" w:rsidRDefault="00CB7633" w:rsidP="00CB7633">
      <w:pPr>
        <w:spacing w:after="0" w:line="240" w:lineRule="auto"/>
        <w:ind w:firstLine="708"/>
        <w:jc w:val="both"/>
        <w:rPr>
          <w:rFonts w:ascii="Times New Roman" w:hAnsi="Times New Roman"/>
          <w:sz w:val="20"/>
          <w:szCs w:val="20"/>
        </w:rPr>
      </w:pPr>
      <w:r w:rsidRPr="00FD4FE0">
        <w:rPr>
          <w:rFonts w:ascii="Times New Roman" w:hAnsi="Times New Roman"/>
          <w:sz w:val="20"/>
          <w:szCs w:val="20"/>
        </w:rPr>
        <w:t>Mazkur shartnoma bo‘yicha majburiyatlarni bajarish muddati yengib bo‘lmaydigan kuch holatlari amal qilgan, shuningdek, ushbu holatlar yuzaga keltirgan vaqtga mutanosib ravishda uzaytiriladi</w:t>
      </w:r>
      <w:r w:rsidR="00F723AF" w:rsidRPr="00FD4FE0">
        <w:rPr>
          <w:rFonts w:ascii="Times New Roman" w:hAnsi="Times New Roman"/>
          <w:sz w:val="20"/>
          <w:szCs w:val="20"/>
        </w:rPr>
        <w:t>.</w:t>
      </w:r>
    </w:p>
    <w:p w14:paraId="6B6905EC" w14:textId="77777777" w:rsidR="00F723AF" w:rsidRPr="00FD4FE0" w:rsidRDefault="00F723AF" w:rsidP="00F441BA">
      <w:pPr>
        <w:spacing w:after="0" w:line="240" w:lineRule="auto"/>
        <w:ind w:firstLine="708"/>
        <w:jc w:val="both"/>
        <w:rPr>
          <w:rFonts w:ascii="Times New Roman" w:hAnsi="Times New Roman"/>
          <w:sz w:val="20"/>
          <w:szCs w:val="20"/>
        </w:rPr>
      </w:pPr>
      <w:r w:rsidRPr="00FD4FE0">
        <w:rPr>
          <w:rFonts w:ascii="Times New Roman" w:hAnsi="Times New Roman"/>
          <w:b/>
          <w:sz w:val="20"/>
          <w:szCs w:val="20"/>
        </w:rPr>
        <w:t>8.2.</w:t>
      </w:r>
      <w:r w:rsidR="00BA74E2" w:rsidRPr="00FD4FE0">
        <w:rPr>
          <w:rFonts w:ascii="Times New Roman" w:hAnsi="Times New Roman"/>
          <w:sz w:val="20"/>
          <w:szCs w:val="20"/>
        </w:rPr>
        <w:t> </w:t>
      </w:r>
      <w:r w:rsidR="00CB7633" w:rsidRPr="00FD4FE0">
        <w:rPr>
          <w:rFonts w:ascii="Times New Roman" w:hAnsi="Times New Roman"/>
          <w:sz w:val="20"/>
          <w:szCs w:val="20"/>
        </w:rPr>
        <w:t>Fors-major holati mavjud bo‘lgan tomon 3 kun ichida boshqa tomonni fors-major xolati boshlangan muddatlarni ko‘rsatgan holda yozma ravishda aloqa vositalari (telefon raqami, ijtimoiy tarmoqdagi profillar va rasmiy sahifalar) orqali ogohlantirishi lozim</w:t>
      </w:r>
      <w:r w:rsidRPr="00FD4FE0">
        <w:rPr>
          <w:rFonts w:ascii="Times New Roman" w:hAnsi="Times New Roman"/>
          <w:sz w:val="20"/>
          <w:szCs w:val="20"/>
        </w:rPr>
        <w:t>.</w:t>
      </w:r>
    </w:p>
    <w:p w14:paraId="3715110B" w14:textId="77777777" w:rsidR="00F723AF" w:rsidRPr="00FD4FE0" w:rsidRDefault="00BA74E2" w:rsidP="00F441BA">
      <w:pPr>
        <w:spacing w:after="0" w:line="240" w:lineRule="auto"/>
        <w:ind w:firstLine="708"/>
        <w:jc w:val="both"/>
        <w:rPr>
          <w:rFonts w:ascii="Times New Roman" w:hAnsi="Times New Roman"/>
          <w:sz w:val="20"/>
          <w:szCs w:val="20"/>
        </w:rPr>
      </w:pPr>
      <w:r w:rsidRPr="00FD4FE0">
        <w:rPr>
          <w:rFonts w:ascii="Times New Roman" w:hAnsi="Times New Roman"/>
          <w:b/>
          <w:sz w:val="20"/>
          <w:szCs w:val="20"/>
        </w:rPr>
        <w:t>8.3.</w:t>
      </w:r>
      <w:r w:rsidRPr="00FD4FE0">
        <w:rPr>
          <w:rFonts w:ascii="Times New Roman" w:hAnsi="Times New Roman"/>
          <w:sz w:val="20"/>
          <w:szCs w:val="20"/>
        </w:rPr>
        <w:t> </w:t>
      </w:r>
      <w:r w:rsidR="00CB7633" w:rsidRPr="00FD4FE0">
        <w:rPr>
          <w:rFonts w:ascii="Times New Roman" w:hAnsi="Times New Roman"/>
          <w:sz w:val="20"/>
          <w:szCs w:val="20"/>
        </w:rPr>
        <w:t>Agar fors-major holatlari shartnoma shartlarini bajarishga uch oydan ko‘p muddat to‘sqinlik qilsa, tomonlardan biri shartnomani bekor qilish huquqiga ega</w:t>
      </w:r>
      <w:r w:rsidR="00803DA5" w:rsidRPr="00FD4FE0">
        <w:rPr>
          <w:rFonts w:ascii="Times New Roman" w:hAnsi="Times New Roman"/>
          <w:sz w:val="20"/>
          <w:szCs w:val="20"/>
        </w:rPr>
        <w:t>.</w:t>
      </w:r>
    </w:p>
    <w:p w14:paraId="3E3B9276" w14:textId="77777777" w:rsidR="00A34A62" w:rsidRPr="00FD4FE0" w:rsidRDefault="00A34A62" w:rsidP="00F51608">
      <w:pPr>
        <w:spacing w:after="0" w:line="240" w:lineRule="auto"/>
        <w:jc w:val="center"/>
        <w:rPr>
          <w:rFonts w:ascii="Times New Roman" w:hAnsi="Times New Roman"/>
          <w:bCs/>
          <w:sz w:val="14"/>
          <w:szCs w:val="14"/>
        </w:rPr>
      </w:pPr>
    </w:p>
    <w:p w14:paraId="0E6E8CF1" w14:textId="77777777" w:rsidR="00F51608" w:rsidRPr="00FD4FE0" w:rsidRDefault="00F51608" w:rsidP="00F51608">
      <w:pPr>
        <w:spacing w:after="0" w:line="240" w:lineRule="auto"/>
        <w:jc w:val="center"/>
        <w:rPr>
          <w:rFonts w:ascii="Times New Roman" w:hAnsi="Times New Roman"/>
          <w:b/>
          <w:bCs/>
          <w:sz w:val="20"/>
          <w:szCs w:val="20"/>
        </w:rPr>
      </w:pPr>
      <w:r w:rsidRPr="00FD4FE0">
        <w:rPr>
          <w:rFonts w:ascii="Times New Roman" w:hAnsi="Times New Roman"/>
          <w:b/>
          <w:bCs/>
          <w:sz w:val="20"/>
          <w:szCs w:val="20"/>
        </w:rPr>
        <w:t xml:space="preserve">IX. </w:t>
      </w:r>
      <w:r w:rsidR="00CB7633" w:rsidRPr="00FD4FE0">
        <w:rPr>
          <w:rFonts w:ascii="Times New Roman" w:hAnsi="Times New Roman"/>
          <w:b/>
          <w:bCs/>
          <w:sz w:val="20"/>
          <w:szCs w:val="20"/>
        </w:rPr>
        <w:t>Shartnomaning amal qilish muddati</w:t>
      </w:r>
    </w:p>
    <w:p w14:paraId="4221A562" w14:textId="77777777" w:rsidR="00F51608" w:rsidRPr="00FD4FE0" w:rsidRDefault="00F51608" w:rsidP="00096FE5">
      <w:pPr>
        <w:spacing w:after="0" w:line="240" w:lineRule="auto"/>
        <w:ind w:firstLine="708"/>
        <w:jc w:val="both"/>
        <w:rPr>
          <w:rFonts w:ascii="Times New Roman" w:hAnsi="Times New Roman"/>
          <w:sz w:val="20"/>
          <w:szCs w:val="20"/>
        </w:rPr>
      </w:pPr>
      <w:r w:rsidRPr="00FD4FE0">
        <w:rPr>
          <w:rFonts w:ascii="Times New Roman" w:hAnsi="Times New Roman"/>
          <w:b/>
          <w:sz w:val="20"/>
          <w:szCs w:val="20"/>
        </w:rPr>
        <w:t>9.1</w:t>
      </w:r>
      <w:r w:rsidR="00C56238" w:rsidRPr="00FD4FE0">
        <w:rPr>
          <w:rFonts w:ascii="Times New Roman" w:hAnsi="Times New Roman"/>
          <w:b/>
          <w:sz w:val="20"/>
          <w:szCs w:val="20"/>
        </w:rPr>
        <w:t>.</w:t>
      </w:r>
      <w:r w:rsidR="00C56238" w:rsidRPr="00FD4FE0">
        <w:rPr>
          <w:rFonts w:ascii="Times New Roman" w:hAnsi="Times New Roman"/>
          <w:sz w:val="20"/>
          <w:szCs w:val="20"/>
        </w:rPr>
        <w:t> </w:t>
      </w:r>
      <w:r w:rsidR="00CB7633" w:rsidRPr="00FD4FE0">
        <w:rPr>
          <w:rFonts w:ascii="Times New Roman" w:hAnsi="Times New Roman"/>
          <w:sz w:val="20"/>
          <w:szCs w:val="20"/>
        </w:rPr>
        <w:t>Ushbu shartnoma ikki nus'hada tuzilgan bo‘lib, ikki tarafda bir nusxadan saqlanadi</w:t>
      </w:r>
      <w:r w:rsidRPr="00FD4FE0">
        <w:rPr>
          <w:rFonts w:ascii="Times New Roman" w:hAnsi="Times New Roman"/>
          <w:sz w:val="20"/>
          <w:szCs w:val="20"/>
        </w:rPr>
        <w:t>.</w:t>
      </w:r>
    </w:p>
    <w:p w14:paraId="1FD28469" w14:textId="77777777" w:rsidR="00F51608" w:rsidRPr="00FD4FE0" w:rsidRDefault="00F51608" w:rsidP="00096FE5">
      <w:pPr>
        <w:spacing w:after="0" w:line="240" w:lineRule="auto"/>
        <w:ind w:firstLine="708"/>
        <w:jc w:val="both"/>
        <w:rPr>
          <w:rFonts w:ascii="Times New Roman" w:hAnsi="Times New Roman"/>
          <w:sz w:val="20"/>
          <w:szCs w:val="20"/>
        </w:rPr>
      </w:pPr>
      <w:r w:rsidRPr="00FD4FE0">
        <w:rPr>
          <w:rFonts w:ascii="Times New Roman" w:hAnsi="Times New Roman"/>
          <w:b/>
          <w:sz w:val="20"/>
          <w:szCs w:val="20"/>
        </w:rPr>
        <w:t>9.2</w:t>
      </w:r>
      <w:r w:rsidR="00C56238" w:rsidRPr="00FD4FE0">
        <w:rPr>
          <w:rFonts w:ascii="Times New Roman" w:hAnsi="Times New Roman"/>
          <w:b/>
          <w:sz w:val="20"/>
          <w:szCs w:val="20"/>
        </w:rPr>
        <w:t>.</w:t>
      </w:r>
      <w:r w:rsidRPr="00FD4FE0">
        <w:rPr>
          <w:rFonts w:ascii="Times New Roman" w:hAnsi="Times New Roman"/>
          <w:sz w:val="20"/>
          <w:szCs w:val="20"/>
        </w:rPr>
        <w:t> </w:t>
      </w:r>
      <w:r w:rsidR="00CB7633" w:rsidRPr="00FD4FE0">
        <w:rPr>
          <w:rFonts w:ascii="Times New Roman" w:hAnsi="Times New Roman"/>
          <w:sz w:val="20"/>
          <w:szCs w:val="20"/>
        </w:rPr>
        <w:t xml:space="preserve">Shartnoma imzolangan va g‘aznachilik bo‘linmalarida ro‘yxatga olingan kundan boshlab kuchga kiradi va </w:t>
      </w:r>
      <w:r w:rsidR="00C56238" w:rsidRPr="00FD4FE0">
        <w:rPr>
          <w:rFonts w:ascii="Times New Roman" w:hAnsi="Times New Roman"/>
          <w:sz w:val="20"/>
          <w:szCs w:val="20"/>
        </w:rPr>
        <w:t>“</w:t>
      </w:r>
      <w:r w:rsidR="00C56238" w:rsidRPr="00FD4FE0">
        <w:rPr>
          <w:rFonts w:ascii="Times New Roman" w:hAnsi="Times New Roman"/>
          <w:sz w:val="16"/>
          <w:szCs w:val="16"/>
        </w:rPr>
        <w:t>____</w:t>
      </w:r>
      <w:r w:rsidR="00C56238" w:rsidRPr="00FD4FE0">
        <w:rPr>
          <w:rFonts w:ascii="Times New Roman" w:hAnsi="Times New Roman"/>
          <w:sz w:val="20"/>
          <w:szCs w:val="20"/>
        </w:rPr>
        <w:t>”</w:t>
      </w:r>
      <w:r w:rsidRPr="00FD4FE0">
        <w:rPr>
          <w:rFonts w:ascii="Times New Roman" w:hAnsi="Times New Roman"/>
          <w:sz w:val="16"/>
          <w:szCs w:val="16"/>
        </w:rPr>
        <w:t>___</w:t>
      </w:r>
      <w:r w:rsidR="00C56238" w:rsidRPr="00FD4FE0">
        <w:rPr>
          <w:rFonts w:ascii="Times New Roman" w:hAnsi="Times New Roman"/>
          <w:sz w:val="16"/>
          <w:szCs w:val="16"/>
        </w:rPr>
        <w:t>____</w:t>
      </w:r>
      <w:r w:rsidRPr="00FD4FE0">
        <w:rPr>
          <w:rFonts w:ascii="Times New Roman" w:hAnsi="Times New Roman"/>
          <w:sz w:val="16"/>
          <w:szCs w:val="16"/>
        </w:rPr>
        <w:t>___</w:t>
      </w:r>
      <w:r w:rsidR="00C56238" w:rsidRPr="00FD4FE0">
        <w:rPr>
          <w:rFonts w:ascii="Times New Roman" w:hAnsi="Times New Roman"/>
          <w:sz w:val="16"/>
          <w:szCs w:val="16"/>
          <w:lang w:val="uz-Latn-UZ"/>
        </w:rPr>
        <w:t xml:space="preserve">____ </w:t>
      </w:r>
      <w:r w:rsidR="00C56238" w:rsidRPr="00FD4FE0">
        <w:rPr>
          <w:rFonts w:ascii="Times New Roman" w:hAnsi="Times New Roman"/>
          <w:sz w:val="20"/>
          <w:szCs w:val="20"/>
          <w:lang w:val="uz-Latn-UZ"/>
        </w:rPr>
        <w:t>20</w:t>
      </w:r>
      <w:r w:rsidR="00C56238" w:rsidRPr="00FD4FE0">
        <w:rPr>
          <w:rFonts w:ascii="Times New Roman" w:hAnsi="Times New Roman"/>
          <w:sz w:val="16"/>
          <w:szCs w:val="16"/>
        </w:rPr>
        <w:t>___</w:t>
      </w:r>
      <w:r w:rsidR="00CB7633" w:rsidRPr="00FD4FE0">
        <w:rPr>
          <w:rFonts w:ascii="Times New Roman" w:hAnsi="Times New Roman"/>
          <w:sz w:val="16"/>
          <w:szCs w:val="16"/>
        </w:rPr>
        <w:t xml:space="preserve"> </w:t>
      </w:r>
      <w:r w:rsidR="00CB7633" w:rsidRPr="00FD4FE0">
        <w:rPr>
          <w:rFonts w:ascii="Times New Roman" w:hAnsi="Times New Roman"/>
          <w:sz w:val="20"/>
          <w:szCs w:val="20"/>
        </w:rPr>
        <w:t>yilgacha amal qiladi</w:t>
      </w:r>
      <w:r w:rsidR="00C56238" w:rsidRPr="00FD4FE0">
        <w:rPr>
          <w:rFonts w:ascii="Times New Roman" w:hAnsi="Times New Roman"/>
          <w:sz w:val="20"/>
          <w:szCs w:val="20"/>
        </w:rPr>
        <w:t>.</w:t>
      </w:r>
    </w:p>
    <w:p w14:paraId="6A2E6185" w14:textId="77777777" w:rsidR="00C56238" w:rsidRPr="00FD4FE0" w:rsidRDefault="00C56238" w:rsidP="00096FE5">
      <w:pPr>
        <w:spacing w:after="0" w:line="240" w:lineRule="auto"/>
        <w:ind w:firstLine="708"/>
        <w:jc w:val="both"/>
        <w:rPr>
          <w:rFonts w:ascii="Times New Roman" w:hAnsi="Times New Roman"/>
          <w:b/>
          <w:sz w:val="20"/>
          <w:szCs w:val="20"/>
        </w:rPr>
      </w:pPr>
      <w:r w:rsidRPr="00FD4FE0">
        <w:rPr>
          <w:rFonts w:ascii="Times New Roman" w:hAnsi="Times New Roman"/>
          <w:b/>
          <w:sz w:val="20"/>
          <w:szCs w:val="20"/>
        </w:rPr>
        <w:t>9.3.</w:t>
      </w:r>
      <w:r w:rsidR="00C76ED0" w:rsidRPr="00FD4FE0">
        <w:rPr>
          <w:rFonts w:ascii="Times New Roman" w:hAnsi="Times New Roman"/>
          <w:b/>
          <w:sz w:val="20"/>
          <w:szCs w:val="20"/>
        </w:rPr>
        <w:t xml:space="preserve"> </w:t>
      </w:r>
      <w:r w:rsidR="00CB7633" w:rsidRPr="00FD4FE0">
        <w:rPr>
          <w:rFonts w:ascii="Times New Roman" w:hAnsi="Times New Roman"/>
          <w:sz w:val="20"/>
          <w:szCs w:val="20"/>
        </w:rPr>
        <w:t>Ushbu shartnomaga o‘zgartirish va qo‘shimchalar yozma shaklda rasmiylashtirilishi va taraflar tomonidan imzolanishi shart</w:t>
      </w:r>
      <w:r w:rsidRPr="00FD4FE0">
        <w:rPr>
          <w:rFonts w:ascii="Times New Roman" w:hAnsi="Times New Roman"/>
          <w:sz w:val="20"/>
          <w:szCs w:val="20"/>
        </w:rPr>
        <w:t>.</w:t>
      </w:r>
    </w:p>
    <w:p w14:paraId="1060200F" w14:textId="77777777" w:rsidR="007B3D79" w:rsidRPr="00FD4FE0" w:rsidRDefault="007B3D79" w:rsidP="00F51608">
      <w:pPr>
        <w:spacing w:after="0" w:line="240" w:lineRule="auto"/>
        <w:jc w:val="center"/>
        <w:rPr>
          <w:rFonts w:ascii="Times New Roman" w:hAnsi="Times New Roman"/>
          <w:sz w:val="14"/>
          <w:szCs w:val="14"/>
        </w:rPr>
      </w:pPr>
    </w:p>
    <w:p w14:paraId="52BA92C6" w14:textId="77777777" w:rsidR="00F51608" w:rsidRPr="00FD4FE0" w:rsidRDefault="00F51608" w:rsidP="00F51608">
      <w:pPr>
        <w:spacing w:after="0" w:line="240" w:lineRule="auto"/>
        <w:jc w:val="center"/>
        <w:rPr>
          <w:rFonts w:ascii="Times New Roman" w:hAnsi="Times New Roman"/>
          <w:b/>
          <w:sz w:val="28"/>
          <w:szCs w:val="28"/>
        </w:rPr>
      </w:pPr>
      <w:r w:rsidRPr="00FD4FE0">
        <w:rPr>
          <w:rFonts w:ascii="Times New Roman" w:hAnsi="Times New Roman"/>
          <w:b/>
          <w:sz w:val="28"/>
          <w:szCs w:val="28"/>
        </w:rPr>
        <w:t xml:space="preserve">X. </w:t>
      </w:r>
      <w:r w:rsidR="00CB7633" w:rsidRPr="00FD4FE0">
        <w:rPr>
          <w:rFonts w:ascii="Times New Roman" w:hAnsi="Times New Roman"/>
          <w:b/>
          <w:sz w:val="28"/>
          <w:szCs w:val="28"/>
        </w:rPr>
        <w:t>Taraflarning yuridik manzili va bank rekvizitlari</w:t>
      </w:r>
      <w:r w:rsidRPr="00FD4FE0">
        <w:rPr>
          <w:rFonts w:ascii="Times New Roman" w:hAnsi="Times New Roman"/>
          <w:b/>
          <w:sz w:val="28"/>
          <w:szCs w:val="28"/>
        </w:rPr>
        <w:t>:</w:t>
      </w:r>
    </w:p>
    <w:p w14:paraId="5A9DA007" w14:textId="77777777" w:rsidR="00353641" w:rsidRPr="00FD4FE0" w:rsidRDefault="00353641" w:rsidP="00F51608">
      <w:pPr>
        <w:spacing w:after="0" w:line="240" w:lineRule="auto"/>
        <w:jc w:val="center"/>
        <w:rPr>
          <w:rFonts w:ascii="Times New Roman" w:hAnsi="Times New Roman"/>
          <w:sz w:val="20"/>
          <w:szCs w:val="20"/>
        </w:rPr>
      </w:pPr>
    </w:p>
    <w:tbl>
      <w:tblPr>
        <w:tblW w:w="0" w:type="auto"/>
        <w:tblLook w:val="04A0" w:firstRow="1" w:lastRow="0" w:firstColumn="1" w:lastColumn="0" w:noHBand="0" w:noVBand="1"/>
      </w:tblPr>
      <w:tblGrid>
        <w:gridCol w:w="4818"/>
        <w:gridCol w:w="4819"/>
      </w:tblGrid>
      <w:tr w:rsidR="00353641" w:rsidRPr="00FD4FE0" w14:paraId="3AA1EE99" w14:textId="77777777" w:rsidTr="003855E5">
        <w:tc>
          <w:tcPr>
            <w:tcW w:w="4926" w:type="dxa"/>
            <w:shd w:val="clear" w:color="auto" w:fill="auto"/>
          </w:tcPr>
          <w:p w14:paraId="6C110E2C" w14:textId="77777777" w:rsidR="00353641" w:rsidRPr="00FD4FE0" w:rsidRDefault="00353641" w:rsidP="0087065C">
            <w:pPr>
              <w:spacing w:after="0" w:line="240" w:lineRule="auto"/>
              <w:jc w:val="center"/>
              <w:rPr>
                <w:rFonts w:ascii="Times New Roman" w:hAnsi="Times New Roman"/>
                <w:sz w:val="20"/>
                <w:szCs w:val="20"/>
              </w:rPr>
            </w:pPr>
            <w:r w:rsidRPr="00FD4FE0">
              <w:rPr>
                <w:rFonts w:ascii="Times New Roman" w:hAnsi="Times New Roman"/>
                <w:b/>
                <w:sz w:val="20"/>
                <w:szCs w:val="20"/>
              </w:rPr>
              <w:t>«</w:t>
            </w:r>
            <w:r w:rsidR="00CB7633" w:rsidRPr="00FD4FE0">
              <w:rPr>
                <w:rFonts w:ascii="Times New Roman" w:hAnsi="Times New Roman"/>
                <w:sz w:val="20"/>
                <w:szCs w:val="20"/>
              </w:rPr>
              <w:t xml:space="preserve"> </w:t>
            </w:r>
            <w:r w:rsidR="00CB7633" w:rsidRPr="00FD4FE0">
              <w:rPr>
                <w:rFonts w:ascii="Times New Roman" w:hAnsi="Times New Roman"/>
                <w:b/>
                <w:sz w:val="20"/>
                <w:szCs w:val="20"/>
              </w:rPr>
              <w:t xml:space="preserve">TA’MINOTCHI </w:t>
            </w:r>
            <w:r w:rsidRPr="00FD4FE0">
              <w:rPr>
                <w:rFonts w:ascii="Times New Roman" w:hAnsi="Times New Roman"/>
                <w:b/>
                <w:sz w:val="20"/>
                <w:szCs w:val="20"/>
              </w:rPr>
              <w:t>»</w:t>
            </w:r>
          </w:p>
        </w:tc>
        <w:tc>
          <w:tcPr>
            <w:tcW w:w="4927" w:type="dxa"/>
            <w:shd w:val="clear" w:color="auto" w:fill="auto"/>
          </w:tcPr>
          <w:p w14:paraId="6559A1D2" w14:textId="77777777" w:rsidR="00353641" w:rsidRPr="00FD4FE0" w:rsidRDefault="00353641" w:rsidP="0087065C">
            <w:pPr>
              <w:spacing w:after="0" w:line="240" w:lineRule="auto"/>
              <w:jc w:val="center"/>
              <w:rPr>
                <w:rFonts w:ascii="Times New Roman" w:hAnsi="Times New Roman"/>
                <w:sz w:val="20"/>
                <w:szCs w:val="20"/>
              </w:rPr>
            </w:pPr>
            <w:r w:rsidRPr="00FD4FE0">
              <w:rPr>
                <w:rFonts w:ascii="Times New Roman" w:hAnsi="Times New Roman"/>
                <w:b/>
                <w:sz w:val="20"/>
                <w:szCs w:val="20"/>
              </w:rPr>
              <w:t>«</w:t>
            </w:r>
            <w:r w:rsidR="00CB7633" w:rsidRPr="00FD4FE0">
              <w:rPr>
                <w:rFonts w:ascii="Times New Roman" w:hAnsi="Times New Roman"/>
                <w:sz w:val="20"/>
                <w:szCs w:val="20"/>
              </w:rPr>
              <w:t xml:space="preserve"> </w:t>
            </w:r>
            <w:r w:rsidR="00CB7633" w:rsidRPr="00FD4FE0">
              <w:rPr>
                <w:rFonts w:ascii="Times New Roman" w:hAnsi="Times New Roman"/>
                <w:b/>
                <w:sz w:val="20"/>
                <w:szCs w:val="20"/>
              </w:rPr>
              <w:t xml:space="preserve">ISTЕ’MOLCHI </w:t>
            </w:r>
            <w:r w:rsidRPr="00FD4FE0">
              <w:rPr>
                <w:rFonts w:ascii="Times New Roman" w:hAnsi="Times New Roman"/>
                <w:b/>
                <w:sz w:val="20"/>
                <w:szCs w:val="20"/>
              </w:rPr>
              <w:t>»</w:t>
            </w:r>
          </w:p>
        </w:tc>
      </w:tr>
      <w:tr w:rsidR="003855E5" w:rsidRPr="00FD4FE0" w14:paraId="41AD5EF4" w14:textId="77777777" w:rsidTr="00D3155C">
        <w:trPr>
          <w:trHeight w:val="4496"/>
        </w:trPr>
        <w:tc>
          <w:tcPr>
            <w:tcW w:w="4926" w:type="dxa"/>
            <w:shd w:val="clear" w:color="auto" w:fill="auto"/>
          </w:tcPr>
          <w:p w14:paraId="714B4057" w14:textId="77777777" w:rsidR="003855E5" w:rsidRPr="00FD4FE0" w:rsidRDefault="003855E5" w:rsidP="00AE2DEF">
            <w:pPr>
              <w:spacing w:after="0" w:line="240" w:lineRule="auto"/>
              <w:jc w:val="both"/>
              <w:rPr>
                <w:rFonts w:ascii="Times New Roman" w:hAnsi="Times New Roman"/>
                <w:b/>
                <w:sz w:val="20"/>
                <w:szCs w:val="20"/>
              </w:rPr>
            </w:pPr>
            <w:r w:rsidRPr="00FD4FE0">
              <w:rPr>
                <w:rFonts w:ascii="Times New Roman" w:hAnsi="Times New Roman"/>
                <w:b/>
                <w:sz w:val="20"/>
                <w:szCs w:val="20"/>
              </w:rPr>
              <w:t xml:space="preserve">Manzil </w:t>
            </w:r>
            <w:r w:rsidRPr="00FD4FE0">
              <w:rPr>
                <w:rFonts w:ascii="Times New Roman" w:hAnsi="Times New Roman"/>
                <w:b/>
                <w:sz w:val="20"/>
                <w:szCs w:val="20"/>
                <w:lang w:val="en-US"/>
              </w:rPr>
              <w:t>_______________________________________</w:t>
            </w:r>
          </w:p>
          <w:p w14:paraId="6EF044DC" w14:textId="77777777" w:rsidR="003855E5" w:rsidRPr="00FD4FE0" w:rsidRDefault="003855E5" w:rsidP="00AE2DEF">
            <w:pPr>
              <w:spacing w:after="0" w:line="240" w:lineRule="auto"/>
              <w:jc w:val="both"/>
              <w:rPr>
                <w:rFonts w:ascii="Times New Roman" w:hAnsi="Times New Roman"/>
                <w:b/>
                <w:sz w:val="20"/>
                <w:szCs w:val="20"/>
              </w:rPr>
            </w:pPr>
            <w:proofErr w:type="gramStart"/>
            <w:r w:rsidRPr="00FD4FE0">
              <w:rPr>
                <w:rFonts w:ascii="Times New Roman" w:hAnsi="Times New Roman"/>
                <w:b/>
                <w:sz w:val="20"/>
                <w:szCs w:val="20"/>
                <w:lang w:val="en-US"/>
              </w:rPr>
              <w:t>Tel:_</w:t>
            </w:r>
            <w:proofErr w:type="gramEnd"/>
            <w:r w:rsidRPr="00FD4FE0">
              <w:rPr>
                <w:rFonts w:ascii="Times New Roman" w:hAnsi="Times New Roman"/>
                <w:b/>
                <w:sz w:val="20"/>
                <w:szCs w:val="20"/>
                <w:lang w:val="en-US"/>
              </w:rPr>
              <w:t>_________________,</w:t>
            </w:r>
            <w:r w:rsidRPr="00FD4FE0">
              <w:rPr>
                <w:rFonts w:ascii="Times New Roman" w:hAnsi="Times New Roman"/>
                <w:sz w:val="20"/>
                <w:szCs w:val="20"/>
              </w:rPr>
              <w:t xml:space="preserve"> </w:t>
            </w:r>
            <w:proofErr w:type="spellStart"/>
            <w:r w:rsidRPr="00FD4FE0">
              <w:rPr>
                <w:rFonts w:ascii="Times New Roman" w:hAnsi="Times New Roman"/>
                <w:b/>
                <w:sz w:val="20"/>
                <w:szCs w:val="20"/>
                <w:lang w:val="en-US"/>
              </w:rPr>
              <w:t>faks</w:t>
            </w:r>
            <w:proofErr w:type="spellEnd"/>
            <w:r w:rsidRPr="00FD4FE0">
              <w:rPr>
                <w:rFonts w:ascii="Times New Roman" w:hAnsi="Times New Roman"/>
                <w:b/>
                <w:sz w:val="20"/>
                <w:szCs w:val="20"/>
                <w:lang w:val="en-US"/>
              </w:rPr>
              <w:t>___________________</w:t>
            </w:r>
          </w:p>
          <w:p w14:paraId="128EA47C" w14:textId="5FE775A8" w:rsidR="003855E5" w:rsidRPr="00FD4FE0" w:rsidRDefault="003855E5" w:rsidP="00AE2DEF">
            <w:pPr>
              <w:spacing w:after="0" w:line="240" w:lineRule="auto"/>
              <w:jc w:val="both"/>
              <w:rPr>
                <w:rFonts w:ascii="Times New Roman" w:hAnsi="Times New Roman"/>
                <w:b/>
                <w:sz w:val="20"/>
                <w:szCs w:val="20"/>
              </w:rPr>
            </w:pPr>
            <w:proofErr w:type="spellStart"/>
            <w:proofErr w:type="gramStart"/>
            <w:r w:rsidRPr="00FD4FE0">
              <w:rPr>
                <w:rFonts w:ascii="Times New Roman" w:hAnsi="Times New Roman"/>
                <w:b/>
                <w:sz w:val="20"/>
                <w:szCs w:val="20"/>
                <w:lang w:val="en-US"/>
              </w:rPr>
              <w:t>g‘</w:t>
            </w:r>
            <w:proofErr w:type="gramEnd"/>
            <w:r w:rsidRPr="00FD4FE0">
              <w:rPr>
                <w:rFonts w:ascii="Times New Roman" w:hAnsi="Times New Roman"/>
                <w:b/>
                <w:sz w:val="20"/>
                <w:szCs w:val="20"/>
                <w:lang w:val="en-US"/>
              </w:rPr>
              <w:t>az</w:t>
            </w:r>
            <w:proofErr w:type="spellEnd"/>
            <w:r w:rsidRPr="00FD4FE0">
              <w:rPr>
                <w:rFonts w:ascii="Times New Roman" w:hAnsi="Times New Roman"/>
                <w:b/>
                <w:sz w:val="20"/>
                <w:szCs w:val="20"/>
                <w:lang w:val="en-US"/>
              </w:rPr>
              <w:t>/</w:t>
            </w:r>
            <w:proofErr w:type="spellStart"/>
            <w:r w:rsidRPr="00FD4FE0">
              <w:rPr>
                <w:rFonts w:ascii="Times New Roman" w:hAnsi="Times New Roman"/>
                <w:b/>
                <w:sz w:val="20"/>
                <w:szCs w:val="20"/>
                <w:lang w:val="en-US"/>
              </w:rPr>
              <w:t>hr</w:t>
            </w:r>
            <w:proofErr w:type="spellEnd"/>
            <w:r w:rsidRPr="00FD4FE0">
              <w:rPr>
                <w:rFonts w:ascii="Times New Roman" w:hAnsi="Times New Roman"/>
                <w:b/>
                <w:sz w:val="20"/>
                <w:szCs w:val="20"/>
                <w:lang w:val="en-US"/>
              </w:rPr>
              <w:t>_____________________________________</w:t>
            </w:r>
          </w:p>
          <w:p w14:paraId="0548E691" w14:textId="77777777" w:rsidR="003855E5" w:rsidRPr="00FD4FE0" w:rsidRDefault="003855E5" w:rsidP="00AE2DEF">
            <w:pPr>
              <w:spacing w:after="0" w:line="240" w:lineRule="auto"/>
              <w:jc w:val="both"/>
              <w:rPr>
                <w:rFonts w:ascii="Times New Roman" w:hAnsi="Times New Roman"/>
                <w:b/>
                <w:sz w:val="20"/>
                <w:szCs w:val="20"/>
              </w:rPr>
            </w:pPr>
            <w:r w:rsidRPr="00FD4FE0">
              <w:rPr>
                <w:rFonts w:ascii="Times New Roman" w:hAnsi="Times New Roman"/>
                <w:b/>
                <w:sz w:val="20"/>
                <w:szCs w:val="20"/>
                <w:lang w:val="en-US"/>
              </w:rPr>
              <w:t>Bank _________________________________________</w:t>
            </w:r>
          </w:p>
          <w:p w14:paraId="58C20105" w14:textId="77777777" w:rsidR="003855E5" w:rsidRPr="00FD4FE0" w:rsidRDefault="003855E5" w:rsidP="00AE2DEF">
            <w:pPr>
              <w:spacing w:after="0" w:line="240" w:lineRule="auto"/>
              <w:jc w:val="both"/>
              <w:rPr>
                <w:rFonts w:ascii="Times New Roman" w:hAnsi="Times New Roman"/>
                <w:b/>
                <w:sz w:val="20"/>
                <w:szCs w:val="20"/>
              </w:rPr>
            </w:pPr>
            <w:r w:rsidRPr="00FD4FE0">
              <w:rPr>
                <w:rFonts w:ascii="Times New Roman" w:hAnsi="Times New Roman"/>
                <w:b/>
                <w:sz w:val="20"/>
                <w:szCs w:val="20"/>
                <w:lang w:val="en-US"/>
              </w:rPr>
              <w:t xml:space="preserve">Bank </w:t>
            </w:r>
            <w:proofErr w:type="spellStart"/>
            <w:r w:rsidRPr="00FD4FE0">
              <w:rPr>
                <w:rFonts w:ascii="Times New Roman" w:hAnsi="Times New Roman"/>
                <w:b/>
                <w:sz w:val="20"/>
                <w:szCs w:val="20"/>
                <w:lang w:val="en-US"/>
              </w:rPr>
              <w:t>kodi</w:t>
            </w:r>
            <w:proofErr w:type="spellEnd"/>
            <w:r w:rsidRPr="00FD4FE0">
              <w:rPr>
                <w:rFonts w:ascii="Times New Roman" w:hAnsi="Times New Roman"/>
                <w:b/>
                <w:sz w:val="20"/>
                <w:szCs w:val="20"/>
                <w:lang w:val="en-US"/>
              </w:rPr>
              <w:t xml:space="preserve"> _____________ STIR _________________</w:t>
            </w:r>
          </w:p>
          <w:p w14:paraId="25AE0D70" w14:textId="60AF2620" w:rsidR="003855E5" w:rsidRPr="00FD4FE0" w:rsidRDefault="003855E5" w:rsidP="00AE2DEF">
            <w:pPr>
              <w:spacing w:after="0" w:line="240" w:lineRule="auto"/>
              <w:jc w:val="both"/>
              <w:rPr>
                <w:rFonts w:ascii="Times New Roman" w:hAnsi="Times New Roman"/>
                <w:b/>
                <w:sz w:val="20"/>
                <w:szCs w:val="20"/>
              </w:rPr>
            </w:pPr>
            <w:r w:rsidRPr="00FD4FE0">
              <w:rPr>
                <w:rFonts w:ascii="Times New Roman" w:hAnsi="Times New Roman"/>
                <w:b/>
                <w:sz w:val="20"/>
                <w:szCs w:val="20"/>
                <w:lang w:val="en-US"/>
              </w:rPr>
              <w:t>XHTUT______________________________________</w:t>
            </w:r>
          </w:p>
          <w:p w14:paraId="21463564" w14:textId="77777777" w:rsidR="003855E5" w:rsidRPr="00FD4FE0" w:rsidRDefault="003855E5" w:rsidP="00AE2DEF">
            <w:pPr>
              <w:spacing w:after="0" w:line="240" w:lineRule="auto"/>
              <w:rPr>
                <w:rFonts w:ascii="Times New Roman" w:hAnsi="Times New Roman"/>
                <w:b/>
                <w:sz w:val="20"/>
                <w:szCs w:val="20"/>
              </w:rPr>
            </w:pPr>
            <w:proofErr w:type="spellStart"/>
            <w:r w:rsidRPr="00FD4FE0">
              <w:rPr>
                <w:rFonts w:ascii="Times New Roman" w:hAnsi="Times New Roman"/>
                <w:b/>
                <w:sz w:val="20"/>
                <w:szCs w:val="20"/>
                <w:lang w:val="en-US"/>
              </w:rPr>
              <w:t>Shaxsiy</w:t>
            </w:r>
            <w:proofErr w:type="spellEnd"/>
            <w:r w:rsidRPr="00FD4FE0">
              <w:rPr>
                <w:rFonts w:ascii="Times New Roman" w:hAnsi="Times New Roman"/>
                <w:b/>
                <w:sz w:val="20"/>
                <w:szCs w:val="20"/>
                <w:lang w:val="en-US"/>
              </w:rPr>
              <w:t xml:space="preserve"> </w:t>
            </w:r>
            <w:proofErr w:type="spellStart"/>
            <w:r w:rsidRPr="00FD4FE0">
              <w:rPr>
                <w:rFonts w:ascii="Times New Roman" w:hAnsi="Times New Roman"/>
                <w:b/>
                <w:sz w:val="20"/>
                <w:szCs w:val="20"/>
                <w:lang w:val="en-US"/>
              </w:rPr>
              <w:t>raqam</w:t>
            </w:r>
            <w:proofErr w:type="spellEnd"/>
            <w:r w:rsidRPr="00FD4FE0">
              <w:rPr>
                <w:rFonts w:ascii="Times New Roman" w:hAnsi="Times New Roman"/>
                <w:b/>
                <w:sz w:val="20"/>
                <w:szCs w:val="20"/>
                <w:lang w:val="en-US"/>
              </w:rPr>
              <w:t>_________________________________</w:t>
            </w:r>
          </w:p>
          <w:p w14:paraId="1D7AFD8B" w14:textId="77777777" w:rsidR="003855E5" w:rsidRPr="00FD4FE0" w:rsidRDefault="003855E5" w:rsidP="00AE2DEF">
            <w:pPr>
              <w:spacing w:after="0" w:line="240" w:lineRule="auto"/>
              <w:rPr>
                <w:rFonts w:ascii="Times New Roman" w:hAnsi="Times New Roman"/>
                <w:b/>
                <w:sz w:val="20"/>
                <w:szCs w:val="20"/>
              </w:rPr>
            </w:pPr>
            <w:proofErr w:type="spellStart"/>
            <w:r w:rsidRPr="00FD4FE0">
              <w:rPr>
                <w:rFonts w:ascii="Times New Roman" w:hAnsi="Times New Roman"/>
                <w:b/>
                <w:sz w:val="20"/>
                <w:szCs w:val="20"/>
                <w:lang w:val="en-US"/>
              </w:rPr>
              <w:t>Shaxsiy</w:t>
            </w:r>
            <w:proofErr w:type="spellEnd"/>
            <w:r w:rsidRPr="00FD4FE0">
              <w:rPr>
                <w:rFonts w:ascii="Times New Roman" w:hAnsi="Times New Roman"/>
                <w:b/>
                <w:sz w:val="20"/>
                <w:szCs w:val="20"/>
                <w:lang w:val="en-US"/>
              </w:rPr>
              <w:t xml:space="preserve"> h-r____________________________________</w:t>
            </w:r>
          </w:p>
          <w:p w14:paraId="125D8A87" w14:textId="77777777" w:rsidR="003855E5" w:rsidRPr="00FD4FE0" w:rsidRDefault="003855E5" w:rsidP="00AE2DEF">
            <w:pPr>
              <w:spacing w:after="0" w:line="240" w:lineRule="auto"/>
              <w:rPr>
                <w:rFonts w:ascii="Times New Roman" w:hAnsi="Times New Roman"/>
                <w:b/>
                <w:sz w:val="20"/>
                <w:szCs w:val="20"/>
              </w:rPr>
            </w:pPr>
            <w:r w:rsidRPr="00FD4FE0">
              <w:rPr>
                <w:rFonts w:ascii="Times New Roman" w:hAnsi="Times New Roman"/>
                <w:b/>
                <w:sz w:val="20"/>
                <w:szCs w:val="20"/>
                <w:lang w:val="en-US"/>
              </w:rPr>
              <w:t>Bank ______________________________________________</w:t>
            </w:r>
          </w:p>
          <w:p w14:paraId="29980608" w14:textId="77777777" w:rsidR="003855E5" w:rsidRPr="00FD4FE0" w:rsidRDefault="003855E5" w:rsidP="00AE2DEF">
            <w:pPr>
              <w:spacing w:after="0" w:line="240" w:lineRule="auto"/>
              <w:rPr>
                <w:rFonts w:ascii="Times New Roman" w:hAnsi="Times New Roman"/>
                <w:b/>
                <w:sz w:val="20"/>
                <w:szCs w:val="20"/>
              </w:rPr>
            </w:pPr>
            <w:r w:rsidRPr="00FD4FE0">
              <w:rPr>
                <w:rFonts w:ascii="Times New Roman" w:hAnsi="Times New Roman"/>
                <w:b/>
                <w:sz w:val="20"/>
                <w:szCs w:val="20"/>
                <w:lang w:val="en-US"/>
              </w:rPr>
              <w:t xml:space="preserve">Bank </w:t>
            </w:r>
            <w:proofErr w:type="spellStart"/>
            <w:r w:rsidRPr="00FD4FE0">
              <w:rPr>
                <w:rFonts w:ascii="Times New Roman" w:hAnsi="Times New Roman"/>
                <w:b/>
                <w:sz w:val="20"/>
                <w:szCs w:val="20"/>
                <w:lang w:val="en-US"/>
              </w:rPr>
              <w:t>kodi</w:t>
            </w:r>
            <w:proofErr w:type="spellEnd"/>
            <w:r w:rsidRPr="00FD4FE0">
              <w:rPr>
                <w:rFonts w:ascii="Times New Roman" w:hAnsi="Times New Roman"/>
                <w:b/>
                <w:sz w:val="20"/>
                <w:szCs w:val="20"/>
                <w:lang w:val="en-US"/>
              </w:rPr>
              <w:t xml:space="preserve"> _____________ STIR________________</w:t>
            </w:r>
          </w:p>
          <w:p w14:paraId="482C2218" w14:textId="77777777" w:rsidR="003855E5" w:rsidRPr="00FD4FE0" w:rsidRDefault="003855E5" w:rsidP="00AE2DEF">
            <w:pPr>
              <w:spacing w:after="0" w:line="240" w:lineRule="auto"/>
              <w:rPr>
                <w:rFonts w:ascii="Times New Roman" w:hAnsi="Times New Roman"/>
                <w:b/>
                <w:sz w:val="20"/>
                <w:szCs w:val="20"/>
              </w:rPr>
            </w:pPr>
            <w:r w:rsidRPr="00FD4FE0">
              <w:rPr>
                <w:rFonts w:ascii="Times New Roman" w:hAnsi="Times New Roman"/>
                <w:b/>
                <w:sz w:val="20"/>
                <w:szCs w:val="20"/>
                <w:lang w:val="en-US"/>
              </w:rPr>
              <w:t>____________________________________________________</w:t>
            </w:r>
          </w:p>
          <w:p w14:paraId="6024CD9B" w14:textId="77777777" w:rsidR="003855E5" w:rsidRPr="00FD4FE0" w:rsidRDefault="003855E5" w:rsidP="00AE2DEF">
            <w:pPr>
              <w:spacing w:after="0" w:line="240" w:lineRule="auto"/>
              <w:rPr>
                <w:rFonts w:ascii="Times New Roman" w:hAnsi="Times New Roman"/>
                <w:b/>
                <w:sz w:val="20"/>
                <w:szCs w:val="20"/>
                <w:vertAlign w:val="superscript"/>
              </w:rPr>
            </w:pPr>
            <w:r w:rsidRPr="00FD4FE0">
              <w:rPr>
                <w:rFonts w:ascii="Times New Roman" w:hAnsi="Times New Roman"/>
                <w:b/>
                <w:sz w:val="20"/>
                <w:szCs w:val="20"/>
                <w:vertAlign w:val="superscript"/>
                <w:lang w:val="en-US"/>
              </w:rPr>
              <w:t xml:space="preserve">                  (</w:t>
            </w:r>
            <w:proofErr w:type="spellStart"/>
            <w:proofErr w:type="gramStart"/>
            <w:r w:rsidRPr="00FD4FE0">
              <w:rPr>
                <w:rFonts w:ascii="Times New Roman" w:hAnsi="Times New Roman"/>
                <w:b/>
                <w:sz w:val="20"/>
                <w:szCs w:val="20"/>
                <w:vertAlign w:val="superscript"/>
                <w:lang w:val="en-US"/>
              </w:rPr>
              <w:t>g‘</w:t>
            </w:r>
            <w:proofErr w:type="gramEnd"/>
            <w:r w:rsidRPr="00FD4FE0">
              <w:rPr>
                <w:rFonts w:ascii="Times New Roman" w:hAnsi="Times New Roman"/>
                <w:b/>
                <w:sz w:val="20"/>
                <w:szCs w:val="20"/>
                <w:vertAlign w:val="superscript"/>
                <w:lang w:val="en-US"/>
              </w:rPr>
              <w:t>aznachilik</w:t>
            </w:r>
            <w:proofErr w:type="spellEnd"/>
            <w:r w:rsidRPr="00FD4FE0">
              <w:rPr>
                <w:rFonts w:ascii="Times New Roman" w:hAnsi="Times New Roman"/>
                <w:b/>
                <w:sz w:val="20"/>
                <w:szCs w:val="20"/>
                <w:vertAlign w:val="superscript"/>
                <w:lang w:val="en-US"/>
              </w:rPr>
              <w:t xml:space="preserve"> </w:t>
            </w:r>
            <w:proofErr w:type="spellStart"/>
            <w:r w:rsidRPr="00FD4FE0">
              <w:rPr>
                <w:rFonts w:ascii="Times New Roman" w:hAnsi="Times New Roman"/>
                <w:b/>
                <w:sz w:val="20"/>
                <w:szCs w:val="20"/>
                <w:vertAlign w:val="superscript"/>
                <w:lang w:val="en-US"/>
              </w:rPr>
              <w:t>bo‘linmasi</w:t>
            </w:r>
            <w:proofErr w:type="spellEnd"/>
            <w:r w:rsidRPr="00FD4FE0">
              <w:rPr>
                <w:rFonts w:ascii="Times New Roman" w:hAnsi="Times New Roman"/>
                <w:b/>
                <w:sz w:val="20"/>
                <w:szCs w:val="20"/>
                <w:vertAlign w:val="superscript"/>
                <w:lang w:val="en-US"/>
              </w:rPr>
              <w:t xml:space="preserve"> </w:t>
            </w:r>
            <w:proofErr w:type="spellStart"/>
            <w:r w:rsidRPr="00FD4FE0">
              <w:rPr>
                <w:rFonts w:ascii="Times New Roman" w:hAnsi="Times New Roman"/>
                <w:b/>
                <w:sz w:val="20"/>
                <w:szCs w:val="20"/>
                <w:vertAlign w:val="superscript"/>
                <w:lang w:val="en-US"/>
              </w:rPr>
              <w:t>nomi</w:t>
            </w:r>
            <w:proofErr w:type="spellEnd"/>
            <w:r w:rsidRPr="00FD4FE0">
              <w:rPr>
                <w:rFonts w:ascii="Times New Roman" w:hAnsi="Times New Roman"/>
                <w:b/>
                <w:sz w:val="20"/>
                <w:szCs w:val="20"/>
                <w:vertAlign w:val="superscript"/>
                <w:lang w:val="en-US"/>
              </w:rPr>
              <w:t>)</w:t>
            </w:r>
          </w:p>
          <w:p w14:paraId="7EF099CF" w14:textId="77777777" w:rsidR="003855E5" w:rsidRPr="00FD4FE0" w:rsidRDefault="003855E5" w:rsidP="00AE2DEF">
            <w:pPr>
              <w:spacing w:after="0" w:line="240" w:lineRule="auto"/>
              <w:jc w:val="both"/>
              <w:rPr>
                <w:rFonts w:ascii="Times New Roman" w:hAnsi="Times New Roman"/>
                <w:b/>
                <w:sz w:val="20"/>
                <w:szCs w:val="20"/>
              </w:rPr>
            </w:pPr>
            <w:r w:rsidRPr="00FD4FE0">
              <w:rPr>
                <w:rFonts w:ascii="Times New Roman" w:hAnsi="Times New Roman"/>
                <w:b/>
                <w:sz w:val="20"/>
                <w:szCs w:val="20"/>
              </w:rPr>
              <w:t>Rahbar____________________________</w:t>
            </w:r>
          </w:p>
          <w:p w14:paraId="6F49869E" w14:textId="77777777" w:rsidR="003855E5" w:rsidRPr="00FD4FE0" w:rsidRDefault="003855E5" w:rsidP="00AE2DEF">
            <w:pPr>
              <w:spacing w:after="0" w:line="240" w:lineRule="auto"/>
              <w:jc w:val="both"/>
              <w:rPr>
                <w:rFonts w:ascii="Times New Roman" w:hAnsi="Times New Roman"/>
                <w:b/>
                <w:sz w:val="20"/>
                <w:szCs w:val="20"/>
              </w:rPr>
            </w:pPr>
            <w:r w:rsidRPr="00FD4FE0">
              <w:rPr>
                <w:rFonts w:ascii="Times New Roman" w:hAnsi="Times New Roman"/>
                <w:b/>
                <w:sz w:val="20"/>
                <w:szCs w:val="20"/>
              </w:rPr>
              <w:t>M.O‘.                          (F.I.O. imzo)</w:t>
            </w:r>
          </w:p>
          <w:p w14:paraId="72BE554E" w14:textId="77777777" w:rsidR="003855E5" w:rsidRPr="00FD4FE0" w:rsidRDefault="003855E5" w:rsidP="00AE2DEF">
            <w:pPr>
              <w:spacing w:after="0" w:line="240" w:lineRule="auto"/>
              <w:jc w:val="center"/>
              <w:rPr>
                <w:rFonts w:ascii="Times New Roman" w:hAnsi="Times New Roman"/>
                <w:b/>
                <w:sz w:val="20"/>
                <w:szCs w:val="20"/>
                <w:lang w:val="ru-RU"/>
              </w:rPr>
            </w:pPr>
            <w:r w:rsidRPr="00FD4FE0">
              <w:rPr>
                <w:rFonts w:ascii="Times New Roman" w:hAnsi="Times New Roman"/>
                <w:b/>
                <w:sz w:val="20"/>
                <w:szCs w:val="20"/>
                <w:lang w:val="ru-RU"/>
              </w:rPr>
              <w:t>«____» ______________20</w:t>
            </w:r>
            <w:r w:rsidRPr="00FD4FE0">
              <w:rPr>
                <w:rFonts w:ascii="Times New Roman" w:hAnsi="Times New Roman"/>
                <w:b/>
                <w:sz w:val="20"/>
                <w:szCs w:val="20"/>
              </w:rPr>
              <w:t>2</w:t>
            </w:r>
            <w:r w:rsidRPr="00FD4FE0">
              <w:rPr>
                <w:rFonts w:ascii="Times New Roman" w:hAnsi="Times New Roman"/>
                <w:b/>
                <w:sz w:val="20"/>
                <w:szCs w:val="20"/>
                <w:lang w:val="ru-RU"/>
              </w:rPr>
              <w:t>__</w:t>
            </w:r>
            <w:r w:rsidRPr="00FD4FE0">
              <w:rPr>
                <w:rFonts w:ascii="Times New Roman" w:hAnsi="Times New Roman"/>
                <w:b/>
                <w:sz w:val="20"/>
                <w:szCs w:val="20"/>
                <w:lang w:val="en-US"/>
              </w:rPr>
              <w:t>y</w:t>
            </w:r>
            <w:r w:rsidRPr="00FD4FE0">
              <w:rPr>
                <w:rFonts w:ascii="Times New Roman" w:hAnsi="Times New Roman"/>
                <w:b/>
                <w:sz w:val="20"/>
                <w:szCs w:val="20"/>
                <w:lang w:val="ru-RU"/>
              </w:rPr>
              <w:t>.</w:t>
            </w:r>
          </w:p>
          <w:p w14:paraId="0ADB7F8F" w14:textId="77777777" w:rsidR="003855E5" w:rsidRPr="00FD4FE0" w:rsidRDefault="003855E5" w:rsidP="00AE2DEF">
            <w:pPr>
              <w:spacing w:after="0" w:line="240" w:lineRule="auto"/>
              <w:jc w:val="center"/>
              <w:rPr>
                <w:rFonts w:ascii="Times New Roman" w:hAnsi="Times New Roman"/>
                <w:b/>
                <w:sz w:val="20"/>
                <w:szCs w:val="20"/>
                <w:lang w:val="ru-RU"/>
              </w:rPr>
            </w:pPr>
          </w:p>
          <w:p w14:paraId="21B94BEC" w14:textId="77777777" w:rsidR="003855E5" w:rsidRPr="00FD4FE0" w:rsidRDefault="003855E5" w:rsidP="00AE2DEF">
            <w:pPr>
              <w:spacing w:after="0" w:line="240" w:lineRule="auto"/>
              <w:jc w:val="center"/>
              <w:rPr>
                <w:rFonts w:ascii="Times New Roman" w:hAnsi="Times New Roman"/>
                <w:sz w:val="20"/>
                <w:szCs w:val="20"/>
              </w:rPr>
            </w:pPr>
          </w:p>
          <w:p w14:paraId="5CA24E56" w14:textId="77777777" w:rsidR="003855E5" w:rsidRPr="00FD4FE0" w:rsidRDefault="003855E5" w:rsidP="00AE2DEF">
            <w:pPr>
              <w:spacing w:after="0" w:line="240" w:lineRule="auto"/>
              <w:jc w:val="center"/>
              <w:rPr>
                <w:rFonts w:ascii="Times New Roman" w:hAnsi="Times New Roman"/>
                <w:sz w:val="20"/>
                <w:szCs w:val="20"/>
              </w:rPr>
            </w:pPr>
          </w:p>
        </w:tc>
        <w:tc>
          <w:tcPr>
            <w:tcW w:w="4927" w:type="dxa"/>
            <w:shd w:val="clear" w:color="auto" w:fill="auto"/>
          </w:tcPr>
          <w:p w14:paraId="59A41C85" w14:textId="77777777" w:rsidR="003855E5" w:rsidRPr="00FD4FE0" w:rsidRDefault="003855E5" w:rsidP="00AE2DEF">
            <w:pPr>
              <w:spacing w:after="0" w:line="240" w:lineRule="auto"/>
              <w:jc w:val="both"/>
              <w:rPr>
                <w:rFonts w:ascii="Times New Roman" w:hAnsi="Times New Roman"/>
                <w:b/>
                <w:sz w:val="20"/>
                <w:szCs w:val="20"/>
              </w:rPr>
            </w:pPr>
            <w:r w:rsidRPr="00FD4FE0">
              <w:rPr>
                <w:rFonts w:ascii="Times New Roman" w:hAnsi="Times New Roman"/>
                <w:b/>
                <w:sz w:val="20"/>
                <w:szCs w:val="20"/>
              </w:rPr>
              <w:t xml:space="preserve">Manzil </w:t>
            </w:r>
            <w:r w:rsidRPr="00FD4FE0">
              <w:rPr>
                <w:rFonts w:ascii="Times New Roman" w:hAnsi="Times New Roman"/>
                <w:b/>
                <w:sz w:val="20"/>
                <w:szCs w:val="20"/>
                <w:lang w:val="en-US"/>
              </w:rPr>
              <w:t>_______________________________________</w:t>
            </w:r>
          </w:p>
          <w:p w14:paraId="07E70E02" w14:textId="77777777" w:rsidR="003855E5" w:rsidRPr="00FD4FE0" w:rsidRDefault="003855E5" w:rsidP="00AE2DEF">
            <w:pPr>
              <w:spacing w:after="0" w:line="240" w:lineRule="auto"/>
              <w:jc w:val="both"/>
              <w:rPr>
                <w:rFonts w:ascii="Times New Roman" w:hAnsi="Times New Roman"/>
                <w:b/>
                <w:sz w:val="20"/>
                <w:szCs w:val="20"/>
              </w:rPr>
            </w:pPr>
            <w:proofErr w:type="gramStart"/>
            <w:r w:rsidRPr="00FD4FE0">
              <w:rPr>
                <w:rFonts w:ascii="Times New Roman" w:hAnsi="Times New Roman"/>
                <w:b/>
                <w:sz w:val="20"/>
                <w:szCs w:val="20"/>
                <w:lang w:val="en-US"/>
              </w:rPr>
              <w:t>Tel:_</w:t>
            </w:r>
            <w:proofErr w:type="gramEnd"/>
            <w:r w:rsidRPr="00FD4FE0">
              <w:rPr>
                <w:rFonts w:ascii="Times New Roman" w:hAnsi="Times New Roman"/>
                <w:b/>
                <w:sz w:val="20"/>
                <w:szCs w:val="20"/>
                <w:lang w:val="en-US"/>
              </w:rPr>
              <w:t>_________________,</w:t>
            </w:r>
            <w:r w:rsidRPr="00FD4FE0">
              <w:rPr>
                <w:rFonts w:ascii="Times New Roman" w:hAnsi="Times New Roman"/>
                <w:sz w:val="20"/>
                <w:szCs w:val="20"/>
              </w:rPr>
              <w:t xml:space="preserve"> </w:t>
            </w:r>
            <w:proofErr w:type="spellStart"/>
            <w:r w:rsidRPr="00FD4FE0">
              <w:rPr>
                <w:rFonts w:ascii="Times New Roman" w:hAnsi="Times New Roman"/>
                <w:b/>
                <w:sz w:val="20"/>
                <w:szCs w:val="20"/>
                <w:lang w:val="en-US"/>
              </w:rPr>
              <w:t>faks</w:t>
            </w:r>
            <w:proofErr w:type="spellEnd"/>
            <w:r w:rsidRPr="00FD4FE0">
              <w:rPr>
                <w:rFonts w:ascii="Times New Roman" w:hAnsi="Times New Roman"/>
                <w:b/>
                <w:sz w:val="20"/>
                <w:szCs w:val="20"/>
                <w:lang w:val="en-US"/>
              </w:rPr>
              <w:t>___________________</w:t>
            </w:r>
          </w:p>
          <w:p w14:paraId="46112796" w14:textId="273B7082" w:rsidR="003855E5" w:rsidRPr="00FD4FE0" w:rsidRDefault="003855E5" w:rsidP="00AE2DEF">
            <w:pPr>
              <w:spacing w:after="0" w:line="240" w:lineRule="auto"/>
              <w:jc w:val="both"/>
              <w:rPr>
                <w:rFonts w:ascii="Times New Roman" w:hAnsi="Times New Roman"/>
                <w:b/>
                <w:sz w:val="20"/>
                <w:szCs w:val="20"/>
              </w:rPr>
            </w:pPr>
            <w:proofErr w:type="spellStart"/>
            <w:proofErr w:type="gramStart"/>
            <w:r w:rsidRPr="00FD4FE0">
              <w:rPr>
                <w:rFonts w:ascii="Times New Roman" w:hAnsi="Times New Roman"/>
                <w:b/>
                <w:sz w:val="20"/>
                <w:szCs w:val="20"/>
                <w:lang w:val="en-US"/>
              </w:rPr>
              <w:t>g‘</w:t>
            </w:r>
            <w:proofErr w:type="gramEnd"/>
            <w:r w:rsidRPr="00FD4FE0">
              <w:rPr>
                <w:rFonts w:ascii="Times New Roman" w:hAnsi="Times New Roman"/>
                <w:b/>
                <w:sz w:val="20"/>
                <w:szCs w:val="20"/>
                <w:lang w:val="en-US"/>
              </w:rPr>
              <w:t>az</w:t>
            </w:r>
            <w:proofErr w:type="spellEnd"/>
            <w:r w:rsidRPr="00FD4FE0">
              <w:rPr>
                <w:rFonts w:ascii="Times New Roman" w:hAnsi="Times New Roman"/>
                <w:b/>
                <w:sz w:val="20"/>
                <w:szCs w:val="20"/>
                <w:lang w:val="en-US"/>
              </w:rPr>
              <w:t>/</w:t>
            </w:r>
            <w:proofErr w:type="spellStart"/>
            <w:r w:rsidRPr="00FD4FE0">
              <w:rPr>
                <w:rFonts w:ascii="Times New Roman" w:hAnsi="Times New Roman"/>
                <w:b/>
                <w:sz w:val="20"/>
                <w:szCs w:val="20"/>
                <w:lang w:val="en-US"/>
              </w:rPr>
              <w:t>hr</w:t>
            </w:r>
            <w:proofErr w:type="spellEnd"/>
            <w:r w:rsidRPr="00FD4FE0">
              <w:rPr>
                <w:rFonts w:ascii="Times New Roman" w:hAnsi="Times New Roman"/>
                <w:b/>
                <w:sz w:val="20"/>
                <w:szCs w:val="20"/>
                <w:lang w:val="en-US"/>
              </w:rPr>
              <w:t>______________________________________</w:t>
            </w:r>
          </w:p>
          <w:p w14:paraId="1B287C90" w14:textId="77777777" w:rsidR="003855E5" w:rsidRPr="00FD4FE0" w:rsidRDefault="003855E5" w:rsidP="00AE2DEF">
            <w:pPr>
              <w:spacing w:after="0" w:line="240" w:lineRule="auto"/>
              <w:jc w:val="both"/>
              <w:rPr>
                <w:rFonts w:ascii="Times New Roman" w:hAnsi="Times New Roman"/>
                <w:b/>
                <w:sz w:val="20"/>
                <w:szCs w:val="20"/>
              </w:rPr>
            </w:pPr>
            <w:r w:rsidRPr="00FD4FE0">
              <w:rPr>
                <w:rFonts w:ascii="Times New Roman" w:hAnsi="Times New Roman"/>
                <w:b/>
                <w:sz w:val="20"/>
                <w:szCs w:val="20"/>
                <w:lang w:val="en-US"/>
              </w:rPr>
              <w:t>Bank _________________________________________</w:t>
            </w:r>
          </w:p>
          <w:p w14:paraId="7B3F5655" w14:textId="77147BD2" w:rsidR="003855E5" w:rsidRPr="00FD4FE0" w:rsidRDefault="003855E5" w:rsidP="00AE2DEF">
            <w:pPr>
              <w:spacing w:after="0" w:line="240" w:lineRule="auto"/>
              <w:jc w:val="both"/>
              <w:rPr>
                <w:rFonts w:ascii="Times New Roman" w:hAnsi="Times New Roman"/>
                <w:b/>
                <w:sz w:val="20"/>
                <w:szCs w:val="20"/>
              </w:rPr>
            </w:pPr>
            <w:r w:rsidRPr="00FD4FE0">
              <w:rPr>
                <w:rFonts w:ascii="Times New Roman" w:hAnsi="Times New Roman"/>
                <w:b/>
                <w:sz w:val="20"/>
                <w:szCs w:val="20"/>
                <w:lang w:val="en-US"/>
              </w:rPr>
              <w:t>Bank</w:t>
            </w:r>
            <w:r w:rsidR="00FD4FE0" w:rsidRPr="00FD4FE0">
              <w:rPr>
                <w:rFonts w:ascii="Times New Roman" w:hAnsi="Times New Roman"/>
                <w:b/>
                <w:sz w:val="20"/>
                <w:szCs w:val="20"/>
                <w:lang w:val="en-US"/>
              </w:rPr>
              <w:t xml:space="preserve"> </w:t>
            </w:r>
            <w:proofErr w:type="spellStart"/>
            <w:r w:rsidRPr="00FD4FE0">
              <w:rPr>
                <w:rFonts w:ascii="Times New Roman" w:hAnsi="Times New Roman"/>
                <w:b/>
                <w:sz w:val="20"/>
                <w:szCs w:val="20"/>
                <w:lang w:val="en-US"/>
              </w:rPr>
              <w:t>kodi</w:t>
            </w:r>
            <w:proofErr w:type="spellEnd"/>
            <w:r w:rsidRPr="00FD4FE0">
              <w:rPr>
                <w:rFonts w:ascii="Times New Roman" w:hAnsi="Times New Roman"/>
                <w:b/>
                <w:sz w:val="20"/>
                <w:szCs w:val="20"/>
                <w:lang w:val="en-US"/>
              </w:rPr>
              <w:t xml:space="preserve"> ____________ STIR _________________</w:t>
            </w:r>
          </w:p>
          <w:p w14:paraId="47DFF9A8" w14:textId="3A5671D1" w:rsidR="003855E5" w:rsidRPr="00FD4FE0" w:rsidRDefault="003855E5" w:rsidP="00AE2DEF">
            <w:pPr>
              <w:spacing w:after="0" w:line="240" w:lineRule="auto"/>
              <w:jc w:val="both"/>
              <w:rPr>
                <w:rFonts w:ascii="Times New Roman" w:hAnsi="Times New Roman"/>
                <w:b/>
                <w:sz w:val="20"/>
                <w:szCs w:val="20"/>
              </w:rPr>
            </w:pPr>
            <w:r w:rsidRPr="00FD4FE0">
              <w:rPr>
                <w:rFonts w:ascii="Times New Roman" w:hAnsi="Times New Roman"/>
                <w:b/>
                <w:sz w:val="20"/>
                <w:szCs w:val="20"/>
                <w:lang w:val="en-US"/>
              </w:rPr>
              <w:t>XHTUT______________________________________</w:t>
            </w:r>
          </w:p>
          <w:p w14:paraId="767988C1" w14:textId="77777777" w:rsidR="003855E5" w:rsidRPr="00FD4FE0" w:rsidRDefault="003855E5" w:rsidP="00AE2DEF">
            <w:pPr>
              <w:spacing w:after="0" w:line="240" w:lineRule="auto"/>
              <w:rPr>
                <w:rFonts w:ascii="Times New Roman" w:hAnsi="Times New Roman"/>
                <w:b/>
                <w:sz w:val="20"/>
                <w:szCs w:val="20"/>
              </w:rPr>
            </w:pPr>
            <w:proofErr w:type="spellStart"/>
            <w:r w:rsidRPr="00FD4FE0">
              <w:rPr>
                <w:rFonts w:ascii="Times New Roman" w:hAnsi="Times New Roman"/>
                <w:b/>
                <w:sz w:val="20"/>
                <w:szCs w:val="20"/>
                <w:lang w:val="en-US"/>
              </w:rPr>
              <w:t>Shaxsiy</w:t>
            </w:r>
            <w:proofErr w:type="spellEnd"/>
            <w:r w:rsidRPr="00FD4FE0">
              <w:rPr>
                <w:rFonts w:ascii="Times New Roman" w:hAnsi="Times New Roman"/>
                <w:b/>
                <w:sz w:val="20"/>
                <w:szCs w:val="20"/>
                <w:lang w:val="en-US"/>
              </w:rPr>
              <w:t xml:space="preserve"> </w:t>
            </w:r>
            <w:proofErr w:type="spellStart"/>
            <w:r w:rsidRPr="00FD4FE0">
              <w:rPr>
                <w:rFonts w:ascii="Times New Roman" w:hAnsi="Times New Roman"/>
                <w:b/>
                <w:sz w:val="20"/>
                <w:szCs w:val="20"/>
                <w:lang w:val="en-US"/>
              </w:rPr>
              <w:t>raqam</w:t>
            </w:r>
            <w:proofErr w:type="spellEnd"/>
            <w:r w:rsidRPr="00FD4FE0">
              <w:rPr>
                <w:rFonts w:ascii="Times New Roman" w:hAnsi="Times New Roman"/>
                <w:b/>
                <w:sz w:val="20"/>
                <w:szCs w:val="20"/>
                <w:lang w:val="en-US"/>
              </w:rPr>
              <w:t>_________________________________</w:t>
            </w:r>
          </w:p>
          <w:p w14:paraId="2F805571" w14:textId="77777777" w:rsidR="003855E5" w:rsidRPr="00FD4FE0" w:rsidRDefault="003855E5" w:rsidP="00AE2DEF">
            <w:pPr>
              <w:spacing w:after="0" w:line="240" w:lineRule="auto"/>
              <w:rPr>
                <w:rFonts w:ascii="Times New Roman" w:hAnsi="Times New Roman"/>
                <w:b/>
                <w:sz w:val="20"/>
                <w:szCs w:val="20"/>
              </w:rPr>
            </w:pPr>
            <w:proofErr w:type="spellStart"/>
            <w:r w:rsidRPr="00FD4FE0">
              <w:rPr>
                <w:rFonts w:ascii="Times New Roman" w:hAnsi="Times New Roman"/>
                <w:b/>
                <w:sz w:val="20"/>
                <w:szCs w:val="20"/>
                <w:lang w:val="en-US"/>
              </w:rPr>
              <w:t>Shaxsiy</w:t>
            </w:r>
            <w:proofErr w:type="spellEnd"/>
            <w:r w:rsidRPr="00FD4FE0">
              <w:rPr>
                <w:rFonts w:ascii="Times New Roman" w:hAnsi="Times New Roman"/>
                <w:b/>
                <w:sz w:val="20"/>
                <w:szCs w:val="20"/>
                <w:lang w:val="en-US"/>
              </w:rPr>
              <w:t xml:space="preserve"> h-r____________________________________</w:t>
            </w:r>
          </w:p>
          <w:p w14:paraId="695A974E" w14:textId="77777777" w:rsidR="003855E5" w:rsidRPr="00FD4FE0" w:rsidRDefault="003855E5" w:rsidP="00AE2DEF">
            <w:pPr>
              <w:spacing w:after="0" w:line="240" w:lineRule="auto"/>
              <w:rPr>
                <w:rFonts w:ascii="Times New Roman" w:hAnsi="Times New Roman"/>
                <w:b/>
                <w:sz w:val="20"/>
                <w:szCs w:val="20"/>
              </w:rPr>
            </w:pPr>
            <w:r w:rsidRPr="00FD4FE0">
              <w:rPr>
                <w:rFonts w:ascii="Times New Roman" w:hAnsi="Times New Roman"/>
                <w:b/>
                <w:sz w:val="20"/>
                <w:szCs w:val="20"/>
                <w:lang w:val="en-US"/>
              </w:rPr>
              <w:t>Bank ______________________________________________</w:t>
            </w:r>
          </w:p>
          <w:p w14:paraId="536B8192" w14:textId="77777777" w:rsidR="003855E5" w:rsidRPr="00FD4FE0" w:rsidRDefault="003855E5" w:rsidP="00AE2DEF">
            <w:pPr>
              <w:spacing w:after="0" w:line="240" w:lineRule="auto"/>
              <w:rPr>
                <w:rFonts w:ascii="Times New Roman" w:hAnsi="Times New Roman"/>
                <w:b/>
                <w:sz w:val="20"/>
                <w:szCs w:val="20"/>
              </w:rPr>
            </w:pPr>
            <w:r w:rsidRPr="00FD4FE0">
              <w:rPr>
                <w:rFonts w:ascii="Times New Roman" w:hAnsi="Times New Roman"/>
                <w:b/>
                <w:sz w:val="20"/>
                <w:szCs w:val="20"/>
                <w:lang w:val="en-US"/>
              </w:rPr>
              <w:t xml:space="preserve">Bank </w:t>
            </w:r>
            <w:proofErr w:type="spellStart"/>
            <w:r w:rsidRPr="00FD4FE0">
              <w:rPr>
                <w:rFonts w:ascii="Times New Roman" w:hAnsi="Times New Roman"/>
                <w:b/>
                <w:sz w:val="20"/>
                <w:szCs w:val="20"/>
                <w:lang w:val="en-US"/>
              </w:rPr>
              <w:t>kodi</w:t>
            </w:r>
            <w:proofErr w:type="spellEnd"/>
            <w:r w:rsidRPr="00FD4FE0">
              <w:rPr>
                <w:rFonts w:ascii="Times New Roman" w:hAnsi="Times New Roman"/>
                <w:b/>
                <w:sz w:val="20"/>
                <w:szCs w:val="20"/>
                <w:lang w:val="en-US"/>
              </w:rPr>
              <w:t xml:space="preserve"> _____________ STIR________________</w:t>
            </w:r>
          </w:p>
          <w:p w14:paraId="5E56B001" w14:textId="77777777" w:rsidR="003855E5" w:rsidRPr="00FD4FE0" w:rsidRDefault="003855E5" w:rsidP="00AE2DEF">
            <w:pPr>
              <w:spacing w:after="0" w:line="240" w:lineRule="auto"/>
              <w:rPr>
                <w:rFonts w:ascii="Times New Roman" w:hAnsi="Times New Roman"/>
                <w:b/>
                <w:sz w:val="20"/>
                <w:szCs w:val="20"/>
              </w:rPr>
            </w:pPr>
            <w:r w:rsidRPr="00FD4FE0">
              <w:rPr>
                <w:rFonts w:ascii="Times New Roman" w:hAnsi="Times New Roman"/>
                <w:b/>
                <w:sz w:val="20"/>
                <w:szCs w:val="20"/>
                <w:lang w:val="en-US"/>
              </w:rPr>
              <w:t>____________________________________________________</w:t>
            </w:r>
          </w:p>
          <w:p w14:paraId="3EAAFAC5" w14:textId="77777777" w:rsidR="003855E5" w:rsidRPr="00FD4FE0" w:rsidRDefault="003855E5" w:rsidP="00AE2DEF">
            <w:pPr>
              <w:spacing w:after="0" w:line="240" w:lineRule="auto"/>
              <w:rPr>
                <w:rFonts w:ascii="Times New Roman" w:hAnsi="Times New Roman"/>
                <w:b/>
                <w:sz w:val="20"/>
                <w:szCs w:val="20"/>
                <w:vertAlign w:val="superscript"/>
              </w:rPr>
            </w:pPr>
            <w:r w:rsidRPr="00FD4FE0">
              <w:rPr>
                <w:rFonts w:ascii="Times New Roman" w:hAnsi="Times New Roman"/>
                <w:b/>
                <w:sz w:val="20"/>
                <w:szCs w:val="20"/>
                <w:vertAlign w:val="superscript"/>
                <w:lang w:val="en-US"/>
              </w:rPr>
              <w:t xml:space="preserve">                  (</w:t>
            </w:r>
            <w:proofErr w:type="spellStart"/>
            <w:proofErr w:type="gramStart"/>
            <w:r w:rsidRPr="00FD4FE0">
              <w:rPr>
                <w:rFonts w:ascii="Times New Roman" w:hAnsi="Times New Roman"/>
                <w:b/>
                <w:sz w:val="20"/>
                <w:szCs w:val="20"/>
                <w:vertAlign w:val="superscript"/>
                <w:lang w:val="en-US"/>
              </w:rPr>
              <w:t>g‘</w:t>
            </w:r>
            <w:proofErr w:type="gramEnd"/>
            <w:r w:rsidRPr="00FD4FE0">
              <w:rPr>
                <w:rFonts w:ascii="Times New Roman" w:hAnsi="Times New Roman"/>
                <w:b/>
                <w:sz w:val="20"/>
                <w:szCs w:val="20"/>
                <w:vertAlign w:val="superscript"/>
                <w:lang w:val="en-US"/>
              </w:rPr>
              <w:t>aznachilik</w:t>
            </w:r>
            <w:proofErr w:type="spellEnd"/>
            <w:r w:rsidRPr="00FD4FE0">
              <w:rPr>
                <w:rFonts w:ascii="Times New Roman" w:hAnsi="Times New Roman"/>
                <w:b/>
                <w:sz w:val="20"/>
                <w:szCs w:val="20"/>
                <w:vertAlign w:val="superscript"/>
                <w:lang w:val="en-US"/>
              </w:rPr>
              <w:t xml:space="preserve"> </w:t>
            </w:r>
            <w:proofErr w:type="spellStart"/>
            <w:r w:rsidRPr="00FD4FE0">
              <w:rPr>
                <w:rFonts w:ascii="Times New Roman" w:hAnsi="Times New Roman"/>
                <w:b/>
                <w:sz w:val="20"/>
                <w:szCs w:val="20"/>
                <w:vertAlign w:val="superscript"/>
                <w:lang w:val="en-US"/>
              </w:rPr>
              <w:t>bo‘linmasi</w:t>
            </w:r>
            <w:proofErr w:type="spellEnd"/>
            <w:r w:rsidRPr="00FD4FE0">
              <w:rPr>
                <w:rFonts w:ascii="Times New Roman" w:hAnsi="Times New Roman"/>
                <w:b/>
                <w:sz w:val="20"/>
                <w:szCs w:val="20"/>
                <w:vertAlign w:val="superscript"/>
                <w:lang w:val="en-US"/>
              </w:rPr>
              <w:t xml:space="preserve"> </w:t>
            </w:r>
            <w:proofErr w:type="spellStart"/>
            <w:r w:rsidRPr="00FD4FE0">
              <w:rPr>
                <w:rFonts w:ascii="Times New Roman" w:hAnsi="Times New Roman"/>
                <w:b/>
                <w:sz w:val="20"/>
                <w:szCs w:val="20"/>
                <w:vertAlign w:val="superscript"/>
                <w:lang w:val="en-US"/>
              </w:rPr>
              <w:t>nomi</w:t>
            </w:r>
            <w:proofErr w:type="spellEnd"/>
            <w:r w:rsidRPr="00FD4FE0">
              <w:rPr>
                <w:rFonts w:ascii="Times New Roman" w:hAnsi="Times New Roman"/>
                <w:b/>
                <w:sz w:val="20"/>
                <w:szCs w:val="20"/>
                <w:vertAlign w:val="superscript"/>
                <w:lang w:val="en-US"/>
              </w:rPr>
              <w:t>)</w:t>
            </w:r>
          </w:p>
          <w:p w14:paraId="40631A54" w14:textId="77777777" w:rsidR="003855E5" w:rsidRPr="00FD4FE0" w:rsidRDefault="003855E5" w:rsidP="00AE2DEF">
            <w:pPr>
              <w:spacing w:after="0" w:line="240" w:lineRule="auto"/>
              <w:jc w:val="both"/>
              <w:rPr>
                <w:rFonts w:ascii="Times New Roman" w:hAnsi="Times New Roman"/>
                <w:b/>
                <w:sz w:val="20"/>
                <w:szCs w:val="20"/>
              </w:rPr>
            </w:pPr>
            <w:r w:rsidRPr="00FD4FE0">
              <w:rPr>
                <w:rFonts w:ascii="Times New Roman" w:hAnsi="Times New Roman"/>
                <w:b/>
                <w:sz w:val="20"/>
                <w:szCs w:val="20"/>
              </w:rPr>
              <w:t>Rahbar____________________________</w:t>
            </w:r>
          </w:p>
          <w:p w14:paraId="34F5DC49" w14:textId="77777777" w:rsidR="003855E5" w:rsidRPr="00FD4FE0" w:rsidRDefault="003855E5" w:rsidP="00AE2DEF">
            <w:pPr>
              <w:spacing w:after="0" w:line="240" w:lineRule="auto"/>
              <w:jc w:val="both"/>
              <w:rPr>
                <w:rFonts w:ascii="Times New Roman" w:hAnsi="Times New Roman"/>
                <w:b/>
                <w:sz w:val="20"/>
                <w:szCs w:val="20"/>
              </w:rPr>
            </w:pPr>
            <w:r w:rsidRPr="00FD4FE0">
              <w:rPr>
                <w:rFonts w:ascii="Times New Roman" w:hAnsi="Times New Roman"/>
                <w:b/>
                <w:sz w:val="20"/>
                <w:szCs w:val="20"/>
              </w:rPr>
              <w:t>M.O‘.                          (F.I.O. imzo)</w:t>
            </w:r>
          </w:p>
          <w:p w14:paraId="5710B934" w14:textId="77777777" w:rsidR="003855E5" w:rsidRPr="00FD4FE0" w:rsidRDefault="003855E5" w:rsidP="00AE2DEF">
            <w:pPr>
              <w:spacing w:after="0" w:line="240" w:lineRule="auto"/>
              <w:jc w:val="center"/>
              <w:rPr>
                <w:rFonts w:ascii="Times New Roman" w:hAnsi="Times New Roman"/>
                <w:b/>
                <w:sz w:val="20"/>
                <w:szCs w:val="20"/>
                <w:lang w:val="ru-RU"/>
              </w:rPr>
            </w:pPr>
            <w:r w:rsidRPr="00FD4FE0">
              <w:rPr>
                <w:rFonts w:ascii="Times New Roman" w:hAnsi="Times New Roman"/>
                <w:b/>
                <w:sz w:val="20"/>
                <w:szCs w:val="20"/>
                <w:lang w:val="ru-RU"/>
              </w:rPr>
              <w:t>«____» ______________20</w:t>
            </w:r>
            <w:r w:rsidRPr="00FD4FE0">
              <w:rPr>
                <w:rFonts w:ascii="Times New Roman" w:hAnsi="Times New Roman"/>
                <w:b/>
                <w:sz w:val="20"/>
                <w:szCs w:val="20"/>
              </w:rPr>
              <w:t>2</w:t>
            </w:r>
            <w:r w:rsidRPr="00FD4FE0">
              <w:rPr>
                <w:rFonts w:ascii="Times New Roman" w:hAnsi="Times New Roman"/>
                <w:b/>
                <w:sz w:val="20"/>
                <w:szCs w:val="20"/>
                <w:lang w:val="ru-RU"/>
              </w:rPr>
              <w:t>__</w:t>
            </w:r>
            <w:r w:rsidRPr="00FD4FE0">
              <w:rPr>
                <w:rFonts w:ascii="Times New Roman" w:hAnsi="Times New Roman"/>
                <w:b/>
                <w:sz w:val="20"/>
                <w:szCs w:val="20"/>
                <w:lang w:val="en-US"/>
              </w:rPr>
              <w:t>y</w:t>
            </w:r>
            <w:r w:rsidRPr="00FD4FE0">
              <w:rPr>
                <w:rFonts w:ascii="Times New Roman" w:hAnsi="Times New Roman"/>
                <w:b/>
                <w:sz w:val="20"/>
                <w:szCs w:val="20"/>
                <w:lang w:val="ru-RU"/>
              </w:rPr>
              <w:t>.</w:t>
            </w:r>
          </w:p>
          <w:p w14:paraId="379DF42E" w14:textId="77777777" w:rsidR="003855E5" w:rsidRPr="00FD4FE0" w:rsidRDefault="003855E5" w:rsidP="00AE2DEF">
            <w:pPr>
              <w:spacing w:after="0" w:line="240" w:lineRule="auto"/>
              <w:jc w:val="both"/>
              <w:rPr>
                <w:rFonts w:ascii="Times New Roman" w:hAnsi="Times New Roman"/>
                <w:b/>
                <w:sz w:val="20"/>
                <w:szCs w:val="20"/>
              </w:rPr>
            </w:pPr>
          </w:p>
        </w:tc>
      </w:tr>
    </w:tbl>
    <w:p w14:paraId="3320931A" w14:textId="77777777" w:rsidR="003855E5" w:rsidRPr="00FD4FE0" w:rsidRDefault="003855E5" w:rsidP="003855E5">
      <w:pPr>
        <w:spacing w:after="0" w:line="264" w:lineRule="auto"/>
        <w:ind w:firstLine="680"/>
        <w:jc w:val="center"/>
        <w:rPr>
          <w:rFonts w:ascii="Times New Roman" w:hAnsi="Times New Roman"/>
          <w:b/>
          <w:bCs/>
          <w:i/>
          <w:iCs/>
          <w:lang w:val="ru-RU"/>
        </w:rPr>
      </w:pPr>
      <w:proofErr w:type="spellStart"/>
      <w:r w:rsidRPr="00FD4FE0">
        <w:rPr>
          <w:rFonts w:ascii="Times New Roman" w:hAnsi="Times New Roman"/>
          <w:b/>
          <w:bCs/>
          <w:i/>
          <w:iCs/>
          <w:lang w:val="ru-RU"/>
        </w:rPr>
        <w:t>Yuridik</w:t>
      </w:r>
      <w:proofErr w:type="spellEnd"/>
      <w:r w:rsidRPr="00FD4FE0">
        <w:rPr>
          <w:rFonts w:ascii="Times New Roman" w:hAnsi="Times New Roman"/>
          <w:b/>
          <w:bCs/>
          <w:i/>
          <w:iCs/>
          <w:lang w:val="ru-RU"/>
        </w:rPr>
        <w:t xml:space="preserve"> </w:t>
      </w:r>
      <w:proofErr w:type="spellStart"/>
      <w:r w:rsidRPr="00FD4FE0">
        <w:rPr>
          <w:rFonts w:ascii="Times New Roman" w:hAnsi="Times New Roman"/>
          <w:b/>
          <w:bCs/>
          <w:i/>
          <w:iCs/>
          <w:lang w:val="ru-RU"/>
        </w:rPr>
        <w:t>xulosa</w:t>
      </w:r>
      <w:proofErr w:type="spellEnd"/>
      <w:r w:rsidRPr="00FD4FE0">
        <w:rPr>
          <w:rFonts w:ascii="Times New Roman" w:hAnsi="Times New Roman"/>
          <w:b/>
          <w:bCs/>
          <w:i/>
          <w:iCs/>
          <w:lang w:val="ru-RU"/>
        </w:rPr>
        <w:t>:</w:t>
      </w:r>
    </w:p>
    <w:p w14:paraId="03B82BD5" w14:textId="77777777" w:rsidR="003855E5" w:rsidRPr="00FD4FE0" w:rsidRDefault="003855E5" w:rsidP="003855E5">
      <w:pPr>
        <w:spacing w:after="0" w:line="264" w:lineRule="auto"/>
        <w:ind w:firstLine="680"/>
        <w:jc w:val="both"/>
        <w:rPr>
          <w:rFonts w:ascii="Times New Roman" w:hAnsi="Times New Roman"/>
          <w:sz w:val="20"/>
          <w:szCs w:val="20"/>
          <w:lang w:val="ru-RU" w:eastAsia="ru-RU"/>
        </w:rPr>
      </w:pPr>
      <w:r w:rsidRPr="00FD4FE0">
        <w:rPr>
          <w:rFonts w:ascii="Times New Roman" w:hAnsi="Times New Roman"/>
          <w:sz w:val="20"/>
          <w:szCs w:val="20"/>
          <w:lang w:eastAsia="ru-RU"/>
        </w:rPr>
        <w:t xml:space="preserve">Ushbu shartnoma O‘zbekiston Respublikasi Fuqarorlik </w:t>
      </w:r>
      <w:r w:rsidR="00C46F1A" w:rsidRPr="00FD4FE0">
        <w:rPr>
          <w:rFonts w:ascii="Times New Roman" w:hAnsi="Times New Roman"/>
          <w:sz w:val="20"/>
          <w:szCs w:val="20"/>
          <w:lang w:val="en-US" w:eastAsia="ru-RU"/>
        </w:rPr>
        <w:t>K</w:t>
      </w:r>
      <w:r w:rsidRPr="00FD4FE0">
        <w:rPr>
          <w:rFonts w:ascii="Times New Roman" w:hAnsi="Times New Roman"/>
          <w:sz w:val="20"/>
          <w:szCs w:val="20"/>
          <w:lang w:eastAsia="ru-RU"/>
        </w:rPr>
        <w:t>odeksi va “Xo‘jalik yurituvchi sub</w:t>
      </w:r>
      <w:r w:rsidRPr="00FD4FE0">
        <w:rPr>
          <w:rFonts w:ascii="Times New Roman" w:hAnsi="Times New Roman"/>
          <w:sz w:val="20"/>
          <w:szCs w:val="20"/>
          <w:lang w:val="en-US" w:eastAsia="ru-RU"/>
        </w:rPr>
        <w:t>y</w:t>
      </w:r>
      <w:r w:rsidRPr="00FD4FE0">
        <w:rPr>
          <w:rFonts w:ascii="Times New Roman" w:hAnsi="Times New Roman"/>
          <w:sz w:val="20"/>
          <w:szCs w:val="20"/>
          <w:lang w:eastAsia="ru-RU"/>
        </w:rPr>
        <w:t>ektlar</w:t>
      </w:r>
      <w:r w:rsidR="00C46F1A" w:rsidRPr="00FD4FE0">
        <w:rPr>
          <w:rFonts w:ascii="Times New Roman" w:hAnsi="Times New Roman"/>
          <w:sz w:val="20"/>
          <w:szCs w:val="20"/>
          <w:lang w:val="ru-RU" w:eastAsia="ru-RU"/>
        </w:rPr>
        <w:t xml:space="preserve"> </w:t>
      </w:r>
      <w:proofErr w:type="spellStart"/>
      <w:r w:rsidR="00C46F1A" w:rsidRPr="00FD4FE0">
        <w:rPr>
          <w:rFonts w:ascii="Times New Roman" w:hAnsi="Times New Roman"/>
          <w:sz w:val="20"/>
          <w:szCs w:val="20"/>
          <w:lang w:val="en-US" w:eastAsia="ru-RU"/>
        </w:rPr>
        <w:t>faoliyatining</w:t>
      </w:r>
      <w:proofErr w:type="spellEnd"/>
      <w:r w:rsidRPr="00FD4FE0">
        <w:rPr>
          <w:rFonts w:ascii="Times New Roman" w:hAnsi="Times New Roman"/>
          <w:sz w:val="20"/>
          <w:szCs w:val="20"/>
          <w:lang w:eastAsia="ru-RU"/>
        </w:rPr>
        <w:t xml:space="preserve"> shartnomaviy-huquqiy </w:t>
      </w:r>
      <w:proofErr w:type="spellStart"/>
      <w:r w:rsidR="00C46F1A" w:rsidRPr="00FD4FE0">
        <w:rPr>
          <w:rFonts w:ascii="Times New Roman" w:hAnsi="Times New Roman"/>
          <w:sz w:val="20"/>
          <w:szCs w:val="20"/>
          <w:lang w:val="en-US" w:eastAsia="ru-RU"/>
        </w:rPr>
        <w:t>bazasi</w:t>
      </w:r>
      <w:proofErr w:type="spellEnd"/>
      <w:r w:rsidRPr="00FD4FE0">
        <w:rPr>
          <w:rFonts w:ascii="Times New Roman" w:hAnsi="Times New Roman"/>
          <w:sz w:val="20"/>
          <w:szCs w:val="20"/>
          <w:lang w:eastAsia="ru-RU"/>
        </w:rPr>
        <w:t xml:space="preserve"> to‘g‘risida”gi Qonun</w:t>
      </w:r>
      <w:proofErr w:type="spellStart"/>
      <w:r w:rsidR="00C46F1A" w:rsidRPr="00FD4FE0">
        <w:rPr>
          <w:rFonts w:ascii="Times New Roman" w:hAnsi="Times New Roman"/>
          <w:sz w:val="20"/>
          <w:szCs w:val="20"/>
          <w:lang w:val="en-US" w:eastAsia="ru-RU"/>
        </w:rPr>
        <w:t>i</w:t>
      </w:r>
      <w:proofErr w:type="spellEnd"/>
      <w:r w:rsidRPr="00FD4FE0">
        <w:rPr>
          <w:rFonts w:ascii="Times New Roman" w:hAnsi="Times New Roman"/>
          <w:sz w:val="20"/>
          <w:szCs w:val="20"/>
          <w:lang w:eastAsia="ru-RU"/>
        </w:rPr>
        <w:t xml:space="preserve"> talablariga muvofiq tuzilgan</w:t>
      </w:r>
      <w:r w:rsidR="00C46F1A" w:rsidRPr="00FD4FE0">
        <w:rPr>
          <w:rFonts w:ascii="Times New Roman" w:hAnsi="Times New Roman"/>
          <w:sz w:val="20"/>
          <w:szCs w:val="20"/>
          <w:lang w:val="ru-RU" w:eastAsia="ru-RU"/>
        </w:rPr>
        <w:t>.</w:t>
      </w:r>
    </w:p>
    <w:p w14:paraId="4B76469F" w14:textId="77777777" w:rsidR="00C46F1A" w:rsidRPr="00FD4FE0" w:rsidRDefault="00C46F1A" w:rsidP="003855E5">
      <w:pPr>
        <w:spacing w:after="0" w:line="264" w:lineRule="auto"/>
        <w:ind w:firstLine="680"/>
        <w:jc w:val="both"/>
        <w:rPr>
          <w:rFonts w:ascii="Times New Roman" w:hAnsi="Times New Roman"/>
          <w:sz w:val="16"/>
          <w:szCs w:val="16"/>
          <w:lang w:val="ru-RU" w:eastAsia="ru-RU"/>
        </w:rPr>
      </w:pPr>
    </w:p>
    <w:tbl>
      <w:tblPr>
        <w:tblW w:w="0" w:type="auto"/>
        <w:tblLook w:val="04A0" w:firstRow="1" w:lastRow="0" w:firstColumn="1" w:lastColumn="0" w:noHBand="0" w:noVBand="1"/>
      </w:tblPr>
      <w:tblGrid>
        <w:gridCol w:w="727"/>
        <w:gridCol w:w="3630"/>
        <w:gridCol w:w="728"/>
        <w:gridCol w:w="727"/>
        <w:gridCol w:w="3097"/>
        <w:gridCol w:w="728"/>
      </w:tblGrid>
      <w:tr w:rsidR="003855E5" w:rsidRPr="00FD4FE0" w14:paraId="50307980" w14:textId="77777777" w:rsidTr="00AE2DEF">
        <w:tc>
          <w:tcPr>
            <w:tcW w:w="899" w:type="dxa"/>
          </w:tcPr>
          <w:p w14:paraId="13801D1A" w14:textId="77777777" w:rsidR="003855E5" w:rsidRPr="00FD4FE0" w:rsidRDefault="003855E5" w:rsidP="00AE2DEF">
            <w:pPr>
              <w:spacing w:after="0" w:line="240" w:lineRule="auto"/>
              <w:jc w:val="center"/>
              <w:rPr>
                <w:rFonts w:ascii="Times New Roman" w:hAnsi="Times New Roman"/>
                <w:b/>
                <w:sz w:val="20"/>
                <w:szCs w:val="20"/>
              </w:rPr>
            </w:pPr>
          </w:p>
        </w:tc>
        <w:tc>
          <w:tcPr>
            <w:tcW w:w="3635" w:type="dxa"/>
          </w:tcPr>
          <w:p w14:paraId="34E93208" w14:textId="77777777" w:rsidR="003855E5" w:rsidRPr="00FD4FE0" w:rsidRDefault="003855E5" w:rsidP="00AE2DEF">
            <w:pPr>
              <w:spacing w:after="0" w:line="240" w:lineRule="auto"/>
              <w:jc w:val="both"/>
              <w:rPr>
                <w:rFonts w:ascii="Times New Roman" w:hAnsi="Times New Roman"/>
                <w:b/>
                <w:sz w:val="20"/>
                <w:szCs w:val="20"/>
              </w:rPr>
            </w:pPr>
            <w:r w:rsidRPr="00FD4FE0">
              <w:rPr>
                <w:rFonts w:ascii="Times New Roman" w:hAnsi="Times New Roman"/>
                <w:b/>
                <w:sz w:val="20"/>
                <w:szCs w:val="20"/>
              </w:rPr>
              <w:t>Yuriskonsult:</w:t>
            </w:r>
            <w:r w:rsidRPr="00FD4FE0">
              <w:rPr>
                <w:rFonts w:ascii="Times New Roman" w:hAnsi="Times New Roman"/>
                <w:bCs/>
                <w:sz w:val="20"/>
                <w:szCs w:val="20"/>
              </w:rPr>
              <w:t xml:space="preserve"> _____________________________</w:t>
            </w:r>
            <w:r w:rsidRPr="00FD4FE0">
              <w:rPr>
                <w:rFonts w:ascii="Times New Roman" w:hAnsi="Times New Roman"/>
                <w:b/>
                <w:sz w:val="20"/>
                <w:szCs w:val="20"/>
              </w:rPr>
              <w:t>_____</w:t>
            </w:r>
          </w:p>
        </w:tc>
        <w:tc>
          <w:tcPr>
            <w:tcW w:w="899" w:type="dxa"/>
          </w:tcPr>
          <w:p w14:paraId="71313099" w14:textId="77777777" w:rsidR="003855E5" w:rsidRPr="00FD4FE0" w:rsidRDefault="003855E5" w:rsidP="00AE2DEF">
            <w:pPr>
              <w:spacing w:after="0" w:line="240" w:lineRule="auto"/>
              <w:jc w:val="center"/>
              <w:rPr>
                <w:rFonts w:ascii="Times New Roman" w:hAnsi="Times New Roman"/>
                <w:b/>
                <w:sz w:val="20"/>
                <w:szCs w:val="20"/>
              </w:rPr>
            </w:pPr>
          </w:p>
        </w:tc>
        <w:tc>
          <w:tcPr>
            <w:tcW w:w="898" w:type="dxa"/>
          </w:tcPr>
          <w:p w14:paraId="072259AB" w14:textId="77777777" w:rsidR="003855E5" w:rsidRPr="00FD4FE0" w:rsidRDefault="003855E5" w:rsidP="00AE2DEF">
            <w:pPr>
              <w:spacing w:after="0" w:line="240" w:lineRule="auto"/>
              <w:jc w:val="center"/>
              <w:rPr>
                <w:rFonts w:ascii="Times New Roman" w:hAnsi="Times New Roman"/>
                <w:bCs/>
                <w:sz w:val="20"/>
                <w:szCs w:val="20"/>
              </w:rPr>
            </w:pPr>
          </w:p>
        </w:tc>
        <w:tc>
          <w:tcPr>
            <w:tcW w:w="3617" w:type="dxa"/>
          </w:tcPr>
          <w:p w14:paraId="4BD6A0CE" w14:textId="77777777" w:rsidR="003855E5" w:rsidRPr="00FD4FE0" w:rsidRDefault="003855E5" w:rsidP="00AE2DEF">
            <w:pPr>
              <w:spacing w:after="0" w:line="240" w:lineRule="auto"/>
              <w:jc w:val="both"/>
              <w:rPr>
                <w:rFonts w:ascii="Times New Roman" w:hAnsi="Times New Roman"/>
                <w:bCs/>
                <w:sz w:val="20"/>
                <w:szCs w:val="20"/>
              </w:rPr>
            </w:pPr>
          </w:p>
          <w:p w14:paraId="03E3D4B5" w14:textId="77777777" w:rsidR="003855E5" w:rsidRPr="00FD4FE0" w:rsidRDefault="003855E5" w:rsidP="00AE2DEF">
            <w:pPr>
              <w:spacing w:after="0" w:line="240" w:lineRule="auto"/>
              <w:jc w:val="both"/>
              <w:rPr>
                <w:rFonts w:ascii="Times New Roman" w:hAnsi="Times New Roman"/>
                <w:bCs/>
                <w:sz w:val="20"/>
                <w:szCs w:val="20"/>
              </w:rPr>
            </w:pPr>
            <w:r w:rsidRPr="00FD4FE0">
              <w:rPr>
                <w:rFonts w:ascii="Times New Roman" w:hAnsi="Times New Roman"/>
                <w:bCs/>
                <w:sz w:val="20"/>
                <w:szCs w:val="20"/>
              </w:rPr>
              <w:t>«____» _______202__</w:t>
            </w:r>
            <w:r w:rsidRPr="00FD4FE0">
              <w:rPr>
                <w:rFonts w:ascii="Times New Roman" w:hAnsi="Times New Roman"/>
                <w:bCs/>
                <w:sz w:val="20"/>
                <w:szCs w:val="20"/>
                <w:lang w:val="en-US"/>
              </w:rPr>
              <w:t>y</w:t>
            </w:r>
            <w:r w:rsidRPr="00FD4FE0">
              <w:rPr>
                <w:rFonts w:ascii="Times New Roman" w:hAnsi="Times New Roman"/>
                <w:bCs/>
                <w:sz w:val="20"/>
                <w:szCs w:val="20"/>
              </w:rPr>
              <w:t>.</w:t>
            </w:r>
          </w:p>
        </w:tc>
        <w:tc>
          <w:tcPr>
            <w:tcW w:w="899" w:type="dxa"/>
          </w:tcPr>
          <w:p w14:paraId="5663DD5F" w14:textId="77777777" w:rsidR="003855E5" w:rsidRPr="00FD4FE0" w:rsidRDefault="003855E5" w:rsidP="00AE2DEF">
            <w:pPr>
              <w:spacing w:after="0" w:line="240" w:lineRule="auto"/>
              <w:jc w:val="center"/>
              <w:rPr>
                <w:rFonts w:ascii="Times New Roman" w:hAnsi="Times New Roman"/>
                <w:b/>
                <w:sz w:val="20"/>
                <w:szCs w:val="20"/>
              </w:rPr>
            </w:pPr>
          </w:p>
        </w:tc>
      </w:tr>
    </w:tbl>
    <w:p w14:paraId="1FBAB8B3" w14:textId="447DF9C2" w:rsidR="0083337B" w:rsidRDefault="0083337B" w:rsidP="00FD4FE0">
      <w:pPr>
        <w:spacing w:after="0" w:line="240" w:lineRule="auto"/>
        <w:jc w:val="both"/>
        <w:rPr>
          <w:rFonts w:ascii="Times New Roman" w:hAnsi="Times New Roman"/>
          <w:sz w:val="18"/>
          <w:szCs w:val="18"/>
        </w:rPr>
      </w:pPr>
    </w:p>
    <w:p w14:paraId="2FE36CEE" w14:textId="42D6BE0D" w:rsidR="008058E4" w:rsidRDefault="008058E4" w:rsidP="00FD4FE0">
      <w:pPr>
        <w:spacing w:after="0" w:line="240" w:lineRule="auto"/>
        <w:jc w:val="both"/>
        <w:rPr>
          <w:rFonts w:ascii="Times New Roman" w:hAnsi="Times New Roman"/>
          <w:sz w:val="18"/>
          <w:szCs w:val="18"/>
        </w:rPr>
      </w:pPr>
    </w:p>
    <w:p w14:paraId="4345DF86" w14:textId="6A9CF99C" w:rsidR="008058E4" w:rsidRDefault="008058E4" w:rsidP="00FD4FE0">
      <w:pPr>
        <w:spacing w:after="0" w:line="240" w:lineRule="auto"/>
        <w:jc w:val="both"/>
        <w:rPr>
          <w:rFonts w:ascii="Times New Roman" w:hAnsi="Times New Roman"/>
          <w:sz w:val="18"/>
          <w:szCs w:val="18"/>
        </w:rPr>
      </w:pPr>
    </w:p>
    <w:p w14:paraId="2320BF06" w14:textId="3A4D0B7E" w:rsidR="008058E4" w:rsidRDefault="008058E4" w:rsidP="00FD4FE0">
      <w:pPr>
        <w:spacing w:after="0" w:line="240" w:lineRule="auto"/>
        <w:jc w:val="both"/>
        <w:rPr>
          <w:rFonts w:ascii="Times New Roman" w:hAnsi="Times New Roman"/>
          <w:sz w:val="18"/>
          <w:szCs w:val="18"/>
        </w:rPr>
      </w:pPr>
    </w:p>
    <w:p w14:paraId="38BEB119" w14:textId="069CDB23" w:rsidR="008058E4" w:rsidRDefault="008058E4" w:rsidP="00FD4FE0">
      <w:pPr>
        <w:spacing w:after="0" w:line="240" w:lineRule="auto"/>
        <w:jc w:val="both"/>
        <w:rPr>
          <w:rFonts w:ascii="Times New Roman" w:hAnsi="Times New Roman"/>
          <w:sz w:val="18"/>
          <w:szCs w:val="18"/>
        </w:rPr>
      </w:pPr>
    </w:p>
    <w:p w14:paraId="4A8F7307" w14:textId="7C3CBEE9" w:rsidR="008058E4" w:rsidRDefault="008058E4" w:rsidP="00FD4FE0">
      <w:pPr>
        <w:spacing w:after="0" w:line="240" w:lineRule="auto"/>
        <w:jc w:val="both"/>
        <w:rPr>
          <w:rFonts w:ascii="Times New Roman" w:hAnsi="Times New Roman"/>
          <w:sz w:val="18"/>
          <w:szCs w:val="18"/>
        </w:rPr>
      </w:pPr>
    </w:p>
    <w:p w14:paraId="4174FC03" w14:textId="3FF4D33C" w:rsidR="008058E4" w:rsidRDefault="008058E4" w:rsidP="00FD4FE0">
      <w:pPr>
        <w:spacing w:after="0" w:line="240" w:lineRule="auto"/>
        <w:jc w:val="both"/>
        <w:rPr>
          <w:rFonts w:ascii="Times New Roman" w:hAnsi="Times New Roman"/>
          <w:sz w:val="18"/>
          <w:szCs w:val="18"/>
        </w:rPr>
      </w:pPr>
    </w:p>
    <w:p w14:paraId="2E587DF7" w14:textId="13E5260E" w:rsidR="008058E4" w:rsidRDefault="008058E4" w:rsidP="00FD4FE0">
      <w:pPr>
        <w:spacing w:after="0" w:line="240" w:lineRule="auto"/>
        <w:jc w:val="both"/>
        <w:rPr>
          <w:rFonts w:ascii="Times New Roman" w:hAnsi="Times New Roman"/>
          <w:sz w:val="18"/>
          <w:szCs w:val="18"/>
        </w:rPr>
      </w:pPr>
    </w:p>
    <w:p w14:paraId="58F198D6" w14:textId="47813AF5" w:rsidR="008058E4" w:rsidRDefault="008058E4" w:rsidP="00FD4FE0">
      <w:pPr>
        <w:spacing w:after="0" w:line="240" w:lineRule="auto"/>
        <w:jc w:val="both"/>
        <w:rPr>
          <w:rFonts w:ascii="Times New Roman" w:hAnsi="Times New Roman"/>
          <w:sz w:val="18"/>
          <w:szCs w:val="18"/>
        </w:rPr>
      </w:pPr>
    </w:p>
    <w:p w14:paraId="43BFB474" w14:textId="2C7A8BC0" w:rsidR="008058E4" w:rsidRDefault="008058E4" w:rsidP="00FD4FE0">
      <w:pPr>
        <w:spacing w:after="0" w:line="240" w:lineRule="auto"/>
        <w:jc w:val="both"/>
        <w:rPr>
          <w:rFonts w:ascii="Times New Roman" w:hAnsi="Times New Roman"/>
          <w:sz w:val="18"/>
          <w:szCs w:val="18"/>
        </w:rPr>
      </w:pPr>
    </w:p>
    <w:p w14:paraId="745014C5" w14:textId="3F39C978" w:rsidR="008058E4" w:rsidRDefault="008058E4" w:rsidP="00FD4FE0">
      <w:pPr>
        <w:spacing w:after="0" w:line="240" w:lineRule="auto"/>
        <w:jc w:val="both"/>
        <w:rPr>
          <w:rFonts w:ascii="Times New Roman" w:hAnsi="Times New Roman"/>
          <w:sz w:val="18"/>
          <w:szCs w:val="18"/>
        </w:rPr>
      </w:pPr>
    </w:p>
    <w:p w14:paraId="26F2DCD5" w14:textId="4E0EA1DB" w:rsidR="008058E4" w:rsidRDefault="008058E4" w:rsidP="00FD4FE0">
      <w:pPr>
        <w:spacing w:after="0" w:line="240" w:lineRule="auto"/>
        <w:jc w:val="both"/>
        <w:rPr>
          <w:rFonts w:ascii="Times New Roman" w:hAnsi="Times New Roman"/>
          <w:sz w:val="18"/>
          <w:szCs w:val="18"/>
        </w:rPr>
      </w:pPr>
    </w:p>
    <w:p w14:paraId="22643D88" w14:textId="7A993E41" w:rsidR="008058E4" w:rsidRDefault="008058E4" w:rsidP="00FD4FE0">
      <w:pPr>
        <w:spacing w:after="0" w:line="240" w:lineRule="auto"/>
        <w:jc w:val="both"/>
        <w:rPr>
          <w:rFonts w:ascii="Times New Roman" w:hAnsi="Times New Roman"/>
          <w:sz w:val="18"/>
          <w:szCs w:val="18"/>
        </w:rPr>
      </w:pPr>
    </w:p>
    <w:p w14:paraId="63F63820" w14:textId="77D40ED8" w:rsidR="008058E4" w:rsidRDefault="008058E4" w:rsidP="00FD4FE0">
      <w:pPr>
        <w:spacing w:after="0" w:line="240" w:lineRule="auto"/>
        <w:jc w:val="both"/>
        <w:rPr>
          <w:rFonts w:ascii="Times New Roman" w:hAnsi="Times New Roman"/>
          <w:sz w:val="18"/>
          <w:szCs w:val="18"/>
        </w:rPr>
      </w:pPr>
    </w:p>
    <w:p w14:paraId="1D4A71E7" w14:textId="4C006117" w:rsidR="008058E4" w:rsidRDefault="008058E4" w:rsidP="00FD4FE0">
      <w:pPr>
        <w:spacing w:after="0" w:line="240" w:lineRule="auto"/>
        <w:jc w:val="both"/>
        <w:rPr>
          <w:rFonts w:ascii="Times New Roman" w:hAnsi="Times New Roman"/>
          <w:sz w:val="18"/>
          <w:szCs w:val="18"/>
        </w:rPr>
      </w:pPr>
    </w:p>
    <w:p w14:paraId="459995B5" w14:textId="30111F3D" w:rsidR="008058E4" w:rsidRDefault="008058E4" w:rsidP="00FD4FE0">
      <w:pPr>
        <w:spacing w:after="0" w:line="240" w:lineRule="auto"/>
        <w:jc w:val="both"/>
        <w:rPr>
          <w:rFonts w:ascii="Times New Roman" w:hAnsi="Times New Roman"/>
          <w:sz w:val="18"/>
          <w:szCs w:val="18"/>
        </w:rPr>
      </w:pPr>
    </w:p>
    <w:p w14:paraId="1BE842E0" w14:textId="385A4B71" w:rsidR="008058E4" w:rsidRPr="008058E4" w:rsidRDefault="008058E4" w:rsidP="00FD4FE0">
      <w:pPr>
        <w:spacing w:after="0" w:line="240" w:lineRule="auto"/>
        <w:jc w:val="both"/>
        <w:rPr>
          <w:rFonts w:ascii="Times New Roman" w:hAnsi="Times New Roman"/>
          <w:sz w:val="18"/>
          <w:szCs w:val="18"/>
          <w:lang w:val="en-US"/>
        </w:rPr>
      </w:pPr>
    </w:p>
    <w:p w14:paraId="7B0CED23" w14:textId="39F255AC" w:rsidR="008058E4" w:rsidRDefault="008058E4" w:rsidP="00FD4FE0">
      <w:pPr>
        <w:spacing w:after="0" w:line="240" w:lineRule="auto"/>
        <w:jc w:val="both"/>
        <w:rPr>
          <w:rFonts w:ascii="Times New Roman" w:hAnsi="Times New Roman"/>
          <w:sz w:val="18"/>
          <w:szCs w:val="18"/>
        </w:rPr>
      </w:pPr>
    </w:p>
    <w:p w14:paraId="20CD6800" w14:textId="77777777" w:rsidR="008058E4" w:rsidRPr="00FD4FE0" w:rsidRDefault="008058E4" w:rsidP="00FD4FE0">
      <w:pPr>
        <w:spacing w:after="0" w:line="240" w:lineRule="auto"/>
        <w:jc w:val="both"/>
        <w:rPr>
          <w:rFonts w:ascii="Times New Roman" w:hAnsi="Times New Roman"/>
          <w:sz w:val="18"/>
          <w:szCs w:val="18"/>
        </w:rPr>
      </w:pPr>
    </w:p>
    <w:sectPr w:rsidR="008058E4" w:rsidRPr="00FD4FE0" w:rsidSect="00517824">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70AA" w14:textId="77777777" w:rsidR="00435217" w:rsidRDefault="00435217" w:rsidP="002F7AAE">
      <w:pPr>
        <w:spacing w:after="0" w:line="240" w:lineRule="auto"/>
      </w:pPr>
      <w:r>
        <w:separator/>
      </w:r>
    </w:p>
  </w:endnote>
  <w:endnote w:type="continuationSeparator" w:id="0">
    <w:p w14:paraId="02104E8E" w14:textId="77777777" w:rsidR="00435217" w:rsidRDefault="00435217" w:rsidP="002F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5B66A" w14:textId="77777777" w:rsidR="00435217" w:rsidRDefault="00435217" w:rsidP="002F7AAE">
      <w:pPr>
        <w:spacing w:after="0" w:line="240" w:lineRule="auto"/>
      </w:pPr>
      <w:r>
        <w:separator/>
      </w:r>
    </w:p>
  </w:footnote>
  <w:footnote w:type="continuationSeparator" w:id="0">
    <w:p w14:paraId="6EB43CEB" w14:textId="77777777" w:rsidR="00435217" w:rsidRDefault="00435217" w:rsidP="002F7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45FA" w14:textId="77777777" w:rsidR="002F7AAE" w:rsidRPr="002F7AAE" w:rsidRDefault="002F7AAE" w:rsidP="002F7AAE">
    <w:pPr>
      <w:pStyle w:val="aa"/>
      <w:spacing w:after="0" w:line="240" w:lineRule="auto"/>
      <w:jc w:val="center"/>
      <w:rPr>
        <w:rFonts w:ascii="Times New Roman" w:hAnsi="Times New Roman"/>
        <w:sz w:val="24"/>
        <w:szCs w:val="24"/>
      </w:rPr>
    </w:pPr>
    <w:r w:rsidRPr="002F7AAE">
      <w:rPr>
        <w:rFonts w:ascii="Times New Roman" w:hAnsi="Times New Roman"/>
        <w:sz w:val="24"/>
        <w:szCs w:val="24"/>
      </w:rPr>
      <w:fldChar w:fldCharType="begin"/>
    </w:r>
    <w:r w:rsidRPr="002F7AAE">
      <w:rPr>
        <w:rFonts w:ascii="Times New Roman" w:hAnsi="Times New Roman"/>
        <w:sz w:val="24"/>
        <w:szCs w:val="24"/>
      </w:rPr>
      <w:instrText>PAGE   \* MERGEFORMAT</w:instrText>
    </w:r>
    <w:r w:rsidRPr="002F7AAE">
      <w:rPr>
        <w:rFonts w:ascii="Times New Roman" w:hAnsi="Times New Roman"/>
        <w:sz w:val="24"/>
        <w:szCs w:val="24"/>
      </w:rPr>
      <w:fldChar w:fldCharType="separate"/>
    </w:r>
    <w:r w:rsidR="00C46F1A" w:rsidRPr="00C46F1A">
      <w:rPr>
        <w:rFonts w:ascii="Times New Roman" w:hAnsi="Times New Roman"/>
        <w:noProof/>
        <w:sz w:val="24"/>
        <w:szCs w:val="24"/>
        <w:lang w:val="ru-RU"/>
      </w:rPr>
      <w:t>11</w:t>
    </w:r>
    <w:r w:rsidRPr="002F7AAE">
      <w:rPr>
        <w:rFonts w:ascii="Times New Roman" w:hAnsi="Times New Roman"/>
        <w:sz w:val="24"/>
        <w:szCs w:val="24"/>
      </w:rPr>
      <w:fldChar w:fldCharType="end"/>
    </w:r>
  </w:p>
  <w:p w14:paraId="1B827BF6" w14:textId="77777777" w:rsidR="002F7AAE" w:rsidRPr="002F7AAE" w:rsidRDefault="002F7AAE" w:rsidP="002F7AAE">
    <w:pPr>
      <w:pStyle w:val="aa"/>
      <w:spacing w:after="0" w:line="240" w:lineRule="auto"/>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0106E"/>
    <w:multiLevelType w:val="multilevel"/>
    <w:tmpl w:val="C4A6AD8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AD17F74"/>
    <w:multiLevelType w:val="multilevel"/>
    <w:tmpl w:val="D1902FBE"/>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1C"/>
    <w:rsid w:val="00001B44"/>
    <w:rsid w:val="00002F99"/>
    <w:rsid w:val="00011456"/>
    <w:rsid w:val="00023E0F"/>
    <w:rsid w:val="00024126"/>
    <w:rsid w:val="00024C32"/>
    <w:rsid w:val="00024E34"/>
    <w:rsid w:val="000325F6"/>
    <w:rsid w:val="00057672"/>
    <w:rsid w:val="00060B7C"/>
    <w:rsid w:val="00062D7A"/>
    <w:rsid w:val="00064542"/>
    <w:rsid w:val="0006647A"/>
    <w:rsid w:val="0006710A"/>
    <w:rsid w:val="00076514"/>
    <w:rsid w:val="0008316C"/>
    <w:rsid w:val="00096FE5"/>
    <w:rsid w:val="000A11A9"/>
    <w:rsid w:val="000A584F"/>
    <w:rsid w:val="000B0822"/>
    <w:rsid w:val="000B201C"/>
    <w:rsid w:val="000B2BF9"/>
    <w:rsid w:val="000B5B50"/>
    <w:rsid w:val="000B67D8"/>
    <w:rsid w:val="000C3441"/>
    <w:rsid w:val="000C4DC8"/>
    <w:rsid w:val="000C71F1"/>
    <w:rsid w:val="000D1498"/>
    <w:rsid w:val="000D38C7"/>
    <w:rsid w:val="000D649C"/>
    <w:rsid w:val="000E321A"/>
    <w:rsid w:val="000F2EC0"/>
    <w:rsid w:val="000F3FBD"/>
    <w:rsid w:val="000F77EC"/>
    <w:rsid w:val="00104654"/>
    <w:rsid w:val="001131C9"/>
    <w:rsid w:val="00115151"/>
    <w:rsid w:val="00116AC0"/>
    <w:rsid w:val="00123443"/>
    <w:rsid w:val="00123DEC"/>
    <w:rsid w:val="001251FD"/>
    <w:rsid w:val="00131587"/>
    <w:rsid w:val="0014164D"/>
    <w:rsid w:val="00143C3C"/>
    <w:rsid w:val="00145B5B"/>
    <w:rsid w:val="00145FD4"/>
    <w:rsid w:val="0014632B"/>
    <w:rsid w:val="00161BFD"/>
    <w:rsid w:val="001644A2"/>
    <w:rsid w:val="0016567A"/>
    <w:rsid w:val="0018160E"/>
    <w:rsid w:val="001932B2"/>
    <w:rsid w:val="001A03F0"/>
    <w:rsid w:val="001A268D"/>
    <w:rsid w:val="001A6F6A"/>
    <w:rsid w:val="001B1ECB"/>
    <w:rsid w:val="001B69A1"/>
    <w:rsid w:val="001D4A5F"/>
    <w:rsid w:val="001E5750"/>
    <w:rsid w:val="001E7D3A"/>
    <w:rsid w:val="001F190E"/>
    <w:rsid w:val="00202DF3"/>
    <w:rsid w:val="00205A9F"/>
    <w:rsid w:val="00210D75"/>
    <w:rsid w:val="002142CF"/>
    <w:rsid w:val="002226D5"/>
    <w:rsid w:val="00225D07"/>
    <w:rsid w:val="002275D0"/>
    <w:rsid w:val="00235576"/>
    <w:rsid w:val="002364B0"/>
    <w:rsid w:val="00244641"/>
    <w:rsid w:val="00246F57"/>
    <w:rsid w:val="00251249"/>
    <w:rsid w:val="00252C0B"/>
    <w:rsid w:val="002546F4"/>
    <w:rsid w:val="00266D0E"/>
    <w:rsid w:val="00270C76"/>
    <w:rsid w:val="00281A07"/>
    <w:rsid w:val="0028666C"/>
    <w:rsid w:val="00290B75"/>
    <w:rsid w:val="002916F9"/>
    <w:rsid w:val="00292D0A"/>
    <w:rsid w:val="00292E07"/>
    <w:rsid w:val="00294146"/>
    <w:rsid w:val="00294EDC"/>
    <w:rsid w:val="002977A3"/>
    <w:rsid w:val="002B4A13"/>
    <w:rsid w:val="002B5FB4"/>
    <w:rsid w:val="002C4486"/>
    <w:rsid w:val="002D4AE4"/>
    <w:rsid w:val="002D6E3A"/>
    <w:rsid w:val="002E307E"/>
    <w:rsid w:val="002E739C"/>
    <w:rsid w:val="002F3178"/>
    <w:rsid w:val="002F7AAE"/>
    <w:rsid w:val="00301A6A"/>
    <w:rsid w:val="003030A5"/>
    <w:rsid w:val="00310CD3"/>
    <w:rsid w:val="00313CF6"/>
    <w:rsid w:val="00331ED6"/>
    <w:rsid w:val="0033386A"/>
    <w:rsid w:val="00335876"/>
    <w:rsid w:val="00336BCE"/>
    <w:rsid w:val="00353641"/>
    <w:rsid w:val="00356B09"/>
    <w:rsid w:val="00360D83"/>
    <w:rsid w:val="00363409"/>
    <w:rsid w:val="00367964"/>
    <w:rsid w:val="00367D12"/>
    <w:rsid w:val="00376345"/>
    <w:rsid w:val="00377B04"/>
    <w:rsid w:val="00380A33"/>
    <w:rsid w:val="003853B4"/>
    <w:rsid w:val="003855E5"/>
    <w:rsid w:val="003905D7"/>
    <w:rsid w:val="00391545"/>
    <w:rsid w:val="003A1CE4"/>
    <w:rsid w:val="003A57CA"/>
    <w:rsid w:val="003B452F"/>
    <w:rsid w:val="003B4DDA"/>
    <w:rsid w:val="003B6E28"/>
    <w:rsid w:val="003C026A"/>
    <w:rsid w:val="003C0A6A"/>
    <w:rsid w:val="003C1003"/>
    <w:rsid w:val="003C16C3"/>
    <w:rsid w:val="003D58EB"/>
    <w:rsid w:val="003E7120"/>
    <w:rsid w:val="003F7B08"/>
    <w:rsid w:val="00401E07"/>
    <w:rsid w:val="00404EA5"/>
    <w:rsid w:val="00415FBB"/>
    <w:rsid w:val="00423D6B"/>
    <w:rsid w:val="00424870"/>
    <w:rsid w:val="0042504B"/>
    <w:rsid w:val="004253D3"/>
    <w:rsid w:val="00435217"/>
    <w:rsid w:val="004408BF"/>
    <w:rsid w:val="00446399"/>
    <w:rsid w:val="00455352"/>
    <w:rsid w:val="00471B42"/>
    <w:rsid w:val="00471BD6"/>
    <w:rsid w:val="0047333B"/>
    <w:rsid w:val="00492E9F"/>
    <w:rsid w:val="00494BC7"/>
    <w:rsid w:val="004950F3"/>
    <w:rsid w:val="004A5494"/>
    <w:rsid w:val="004C695C"/>
    <w:rsid w:val="004D35AE"/>
    <w:rsid w:val="004D59FA"/>
    <w:rsid w:val="004D6790"/>
    <w:rsid w:val="004E4645"/>
    <w:rsid w:val="004F12E0"/>
    <w:rsid w:val="004F7FE2"/>
    <w:rsid w:val="00505294"/>
    <w:rsid w:val="00507C7D"/>
    <w:rsid w:val="00517824"/>
    <w:rsid w:val="00523E5C"/>
    <w:rsid w:val="00531281"/>
    <w:rsid w:val="00533F8D"/>
    <w:rsid w:val="00547965"/>
    <w:rsid w:val="00555931"/>
    <w:rsid w:val="00562124"/>
    <w:rsid w:val="005638E1"/>
    <w:rsid w:val="00573A5D"/>
    <w:rsid w:val="0057670D"/>
    <w:rsid w:val="00577C26"/>
    <w:rsid w:val="005807D3"/>
    <w:rsid w:val="005918FF"/>
    <w:rsid w:val="0059325F"/>
    <w:rsid w:val="005A0C60"/>
    <w:rsid w:val="005A4EC5"/>
    <w:rsid w:val="005A7E62"/>
    <w:rsid w:val="005B1AFC"/>
    <w:rsid w:val="005B7D17"/>
    <w:rsid w:val="005C0149"/>
    <w:rsid w:val="005C6EED"/>
    <w:rsid w:val="005D6EAE"/>
    <w:rsid w:val="005E107F"/>
    <w:rsid w:val="005E1096"/>
    <w:rsid w:val="005E337C"/>
    <w:rsid w:val="005F06F1"/>
    <w:rsid w:val="006111C3"/>
    <w:rsid w:val="006173B2"/>
    <w:rsid w:val="00625719"/>
    <w:rsid w:val="006264C2"/>
    <w:rsid w:val="00633B83"/>
    <w:rsid w:val="006432F8"/>
    <w:rsid w:val="00644EE4"/>
    <w:rsid w:val="00647F05"/>
    <w:rsid w:val="00665C66"/>
    <w:rsid w:val="00670005"/>
    <w:rsid w:val="0067302A"/>
    <w:rsid w:val="006733A6"/>
    <w:rsid w:val="0067684E"/>
    <w:rsid w:val="00684F35"/>
    <w:rsid w:val="00691446"/>
    <w:rsid w:val="0069438D"/>
    <w:rsid w:val="006A30EE"/>
    <w:rsid w:val="006B18EC"/>
    <w:rsid w:val="006B1B3A"/>
    <w:rsid w:val="006B4116"/>
    <w:rsid w:val="006C2027"/>
    <w:rsid w:val="006C33A8"/>
    <w:rsid w:val="006C543C"/>
    <w:rsid w:val="006D171D"/>
    <w:rsid w:val="006D5BD5"/>
    <w:rsid w:val="006E28BC"/>
    <w:rsid w:val="006F0C61"/>
    <w:rsid w:val="006F5D93"/>
    <w:rsid w:val="00702AA2"/>
    <w:rsid w:val="00704C8F"/>
    <w:rsid w:val="007063C3"/>
    <w:rsid w:val="00726AC3"/>
    <w:rsid w:val="0073170D"/>
    <w:rsid w:val="0073663E"/>
    <w:rsid w:val="00741EC7"/>
    <w:rsid w:val="00743051"/>
    <w:rsid w:val="00752AC5"/>
    <w:rsid w:val="007602E2"/>
    <w:rsid w:val="0076080D"/>
    <w:rsid w:val="007725BF"/>
    <w:rsid w:val="00773FFB"/>
    <w:rsid w:val="00774025"/>
    <w:rsid w:val="007807E3"/>
    <w:rsid w:val="00784F3C"/>
    <w:rsid w:val="00791A35"/>
    <w:rsid w:val="007931DC"/>
    <w:rsid w:val="00793EA3"/>
    <w:rsid w:val="007B3D79"/>
    <w:rsid w:val="007D3CF6"/>
    <w:rsid w:val="007E236B"/>
    <w:rsid w:val="007E4F58"/>
    <w:rsid w:val="007F5480"/>
    <w:rsid w:val="008030E9"/>
    <w:rsid w:val="00803DA5"/>
    <w:rsid w:val="008058E4"/>
    <w:rsid w:val="00811072"/>
    <w:rsid w:val="008142D4"/>
    <w:rsid w:val="008226E3"/>
    <w:rsid w:val="00824768"/>
    <w:rsid w:val="00826E31"/>
    <w:rsid w:val="008331AE"/>
    <w:rsid w:val="0083337B"/>
    <w:rsid w:val="00835529"/>
    <w:rsid w:val="00837782"/>
    <w:rsid w:val="008479E8"/>
    <w:rsid w:val="00853711"/>
    <w:rsid w:val="0086276D"/>
    <w:rsid w:val="008660B7"/>
    <w:rsid w:val="0087065C"/>
    <w:rsid w:val="00894BF3"/>
    <w:rsid w:val="008D5F0F"/>
    <w:rsid w:val="008D6379"/>
    <w:rsid w:val="008F178B"/>
    <w:rsid w:val="008F21E6"/>
    <w:rsid w:val="008F5538"/>
    <w:rsid w:val="008F5CBC"/>
    <w:rsid w:val="008F76B3"/>
    <w:rsid w:val="00913128"/>
    <w:rsid w:val="00916BC6"/>
    <w:rsid w:val="0092425B"/>
    <w:rsid w:val="00936624"/>
    <w:rsid w:val="00941CC6"/>
    <w:rsid w:val="00944584"/>
    <w:rsid w:val="00947972"/>
    <w:rsid w:val="0095223C"/>
    <w:rsid w:val="00954509"/>
    <w:rsid w:val="00955716"/>
    <w:rsid w:val="00962343"/>
    <w:rsid w:val="00962A15"/>
    <w:rsid w:val="00962F68"/>
    <w:rsid w:val="00964727"/>
    <w:rsid w:val="00965FAD"/>
    <w:rsid w:val="0097241C"/>
    <w:rsid w:val="009845AB"/>
    <w:rsid w:val="009847A5"/>
    <w:rsid w:val="00985D5C"/>
    <w:rsid w:val="009A7460"/>
    <w:rsid w:val="009B2AF8"/>
    <w:rsid w:val="009C0CBB"/>
    <w:rsid w:val="009C456B"/>
    <w:rsid w:val="009C4D79"/>
    <w:rsid w:val="009D34C0"/>
    <w:rsid w:val="009D5BFE"/>
    <w:rsid w:val="009E070F"/>
    <w:rsid w:val="009E2A0D"/>
    <w:rsid w:val="009E5112"/>
    <w:rsid w:val="009F046B"/>
    <w:rsid w:val="00A023E0"/>
    <w:rsid w:val="00A10830"/>
    <w:rsid w:val="00A13DE4"/>
    <w:rsid w:val="00A15DA0"/>
    <w:rsid w:val="00A224D3"/>
    <w:rsid w:val="00A24BC0"/>
    <w:rsid w:val="00A33E89"/>
    <w:rsid w:val="00A34A62"/>
    <w:rsid w:val="00A36590"/>
    <w:rsid w:val="00A4400C"/>
    <w:rsid w:val="00A52807"/>
    <w:rsid w:val="00A52F64"/>
    <w:rsid w:val="00A54296"/>
    <w:rsid w:val="00A64FA2"/>
    <w:rsid w:val="00A6689D"/>
    <w:rsid w:val="00A81B9E"/>
    <w:rsid w:val="00A8643A"/>
    <w:rsid w:val="00A9115C"/>
    <w:rsid w:val="00A96447"/>
    <w:rsid w:val="00A97148"/>
    <w:rsid w:val="00A9758C"/>
    <w:rsid w:val="00AA20DF"/>
    <w:rsid w:val="00AC0903"/>
    <w:rsid w:val="00AD2BBC"/>
    <w:rsid w:val="00AD3B2D"/>
    <w:rsid w:val="00AE2DEF"/>
    <w:rsid w:val="00AF1C28"/>
    <w:rsid w:val="00AF7939"/>
    <w:rsid w:val="00B020F1"/>
    <w:rsid w:val="00B0674E"/>
    <w:rsid w:val="00B132B8"/>
    <w:rsid w:val="00B171A0"/>
    <w:rsid w:val="00B21E50"/>
    <w:rsid w:val="00B33ED6"/>
    <w:rsid w:val="00B35CE1"/>
    <w:rsid w:val="00B464BF"/>
    <w:rsid w:val="00B628A7"/>
    <w:rsid w:val="00B642D2"/>
    <w:rsid w:val="00B75E4B"/>
    <w:rsid w:val="00B807A2"/>
    <w:rsid w:val="00B90902"/>
    <w:rsid w:val="00B9752F"/>
    <w:rsid w:val="00BA403A"/>
    <w:rsid w:val="00BA42F3"/>
    <w:rsid w:val="00BA44A2"/>
    <w:rsid w:val="00BA74E2"/>
    <w:rsid w:val="00BB2CD9"/>
    <w:rsid w:val="00BC1398"/>
    <w:rsid w:val="00BD6DA6"/>
    <w:rsid w:val="00BE0AF1"/>
    <w:rsid w:val="00BE4E51"/>
    <w:rsid w:val="00BE71F0"/>
    <w:rsid w:val="00BF4E44"/>
    <w:rsid w:val="00C01EB2"/>
    <w:rsid w:val="00C10227"/>
    <w:rsid w:val="00C21537"/>
    <w:rsid w:val="00C220D0"/>
    <w:rsid w:val="00C24744"/>
    <w:rsid w:val="00C24B4A"/>
    <w:rsid w:val="00C3064C"/>
    <w:rsid w:val="00C33AE2"/>
    <w:rsid w:val="00C340D2"/>
    <w:rsid w:val="00C404A8"/>
    <w:rsid w:val="00C43F07"/>
    <w:rsid w:val="00C46F1A"/>
    <w:rsid w:val="00C56238"/>
    <w:rsid w:val="00C66DEE"/>
    <w:rsid w:val="00C76ED0"/>
    <w:rsid w:val="00C81975"/>
    <w:rsid w:val="00C84BB4"/>
    <w:rsid w:val="00C879F2"/>
    <w:rsid w:val="00CA5E5B"/>
    <w:rsid w:val="00CB7633"/>
    <w:rsid w:val="00CB7D93"/>
    <w:rsid w:val="00CC0EA3"/>
    <w:rsid w:val="00CD25A7"/>
    <w:rsid w:val="00CE19BB"/>
    <w:rsid w:val="00CE1A71"/>
    <w:rsid w:val="00CE6891"/>
    <w:rsid w:val="00CF4968"/>
    <w:rsid w:val="00D02696"/>
    <w:rsid w:val="00D057E0"/>
    <w:rsid w:val="00D0581B"/>
    <w:rsid w:val="00D20758"/>
    <w:rsid w:val="00D2197C"/>
    <w:rsid w:val="00D3155C"/>
    <w:rsid w:val="00D33DDA"/>
    <w:rsid w:val="00D43622"/>
    <w:rsid w:val="00D44ABA"/>
    <w:rsid w:val="00D46A9B"/>
    <w:rsid w:val="00D507BA"/>
    <w:rsid w:val="00D51B76"/>
    <w:rsid w:val="00D613A8"/>
    <w:rsid w:val="00D717D3"/>
    <w:rsid w:val="00D7249E"/>
    <w:rsid w:val="00D734A8"/>
    <w:rsid w:val="00D96F64"/>
    <w:rsid w:val="00DA7EA9"/>
    <w:rsid w:val="00DB3D18"/>
    <w:rsid w:val="00DB3E6F"/>
    <w:rsid w:val="00DB4ADF"/>
    <w:rsid w:val="00DC74EB"/>
    <w:rsid w:val="00DD34EC"/>
    <w:rsid w:val="00DD5CA4"/>
    <w:rsid w:val="00DD75D2"/>
    <w:rsid w:val="00DE4A10"/>
    <w:rsid w:val="00DE4DA6"/>
    <w:rsid w:val="00DE5B2E"/>
    <w:rsid w:val="00DE6874"/>
    <w:rsid w:val="00DF269F"/>
    <w:rsid w:val="00E00662"/>
    <w:rsid w:val="00E10DB5"/>
    <w:rsid w:val="00E1275E"/>
    <w:rsid w:val="00E13D9C"/>
    <w:rsid w:val="00E1692E"/>
    <w:rsid w:val="00E1762B"/>
    <w:rsid w:val="00E24776"/>
    <w:rsid w:val="00E2542B"/>
    <w:rsid w:val="00E25A0F"/>
    <w:rsid w:val="00E26173"/>
    <w:rsid w:val="00E31572"/>
    <w:rsid w:val="00E31D82"/>
    <w:rsid w:val="00E358B6"/>
    <w:rsid w:val="00E4089D"/>
    <w:rsid w:val="00E47089"/>
    <w:rsid w:val="00E47B11"/>
    <w:rsid w:val="00E81441"/>
    <w:rsid w:val="00E81F97"/>
    <w:rsid w:val="00E82F25"/>
    <w:rsid w:val="00EA0792"/>
    <w:rsid w:val="00EB21B8"/>
    <w:rsid w:val="00EC299D"/>
    <w:rsid w:val="00EC3442"/>
    <w:rsid w:val="00ED2657"/>
    <w:rsid w:val="00ED351C"/>
    <w:rsid w:val="00ED7830"/>
    <w:rsid w:val="00EE1F64"/>
    <w:rsid w:val="00EE420F"/>
    <w:rsid w:val="00EE7662"/>
    <w:rsid w:val="00EF3258"/>
    <w:rsid w:val="00F04BAD"/>
    <w:rsid w:val="00F13827"/>
    <w:rsid w:val="00F13F2F"/>
    <w:rsid w:val="00F144C6"/>
    <w:rsid w:val="00F14EFB"/>
    <w:rsid w:val="00F16703"/>
    <w:rsid w:val="00F36A0C"/>
    <w:rsid w:val="00F405FD"/>
    <w:rsid w:val="00F441BA"/>
    <w:rsid w:val="00F45DAB"/>
    <w:rsid w:val="00F505A1"/>
    <w:rsid w:val="00F50B40"/>
    <w:rsid w:val="00F51608"/>
    <w:rsid w:val="00F57F09"/>
    <w:rsid w:val="00F71948"/>
    <w:rsid w:val="00F723AF"/>
    <w:rsid w:val="00F924F0"/>
    <w:rsid w:val="00FB7328"/>
    <w:rsid w:val="00FD4521"/>
    <w:rsid w:val="00FD4FE0"/>
    <w:rsid w:val="00FD5DD9"/>
    <w:rsid w:val="00FE0BF3"/>
    <w:rsid w:val="00FE3688"/>
    <w:rsid w:val="00FE6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85331"/>
  <w15:chartTrackingRefBased/>
  <w15:docId w15:val="{BA79074E-8748-43CB-90B0-591ED352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51C"/>
    <w:pPr>
      <w:spacing w:after="200" w:line="276" w:lineRule="auto"/>
    </w:pPr>
    <w:rPr>
      <w:sz w:val="22"/>
      <w:szCs w:val="22"/>
      <w:lang w:val="uz-Cyrl-U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768"/>
    <w:pPr>
      <w:spacing w:after="0" w:line="240" w:lineRule="auto"/>
      <w:ind w:left="720"/>
      <w:contextualSpacing/>
    </w:pPr>
    <w:rPr>
      <w:rFonts w:ascii="Times New Roman" w:eastAsia="Times New Roman" w:hAnsi="Times New Roman"/>
      <w:sz w:val="24"/>
      <w:szCs w:val="24"/>
      <w:lang w:val="ru-RU" w:eastAsia="ru-RU"/>
    </w:rPr>
  </w:style>
  <w:style w:type="paragraph" w:styleId="a4">
    <w:name w:val="Body Text Indent"/>
    <w:basedOn w:val="a"/>
    <w:link w:val="a5"/>
    <w:uiPriority w:val="99"/>
    <w:unhideWhenUsed/>
    <w:rsid w:val="000E321A"/>
    <w:pPr>
      <w:spacing w:after="120" w:line="240" w:lineRule="auto"/>
      <w:ind w:left="283"/>
    </w:pPr>
    <w:rPr>
      <w:rFonts w:ascii="Times New Roman" w:eastAsia="Times New Roman" w:hAnsi="Times New Roman"/>
      <w:sz w:val="24"/>
      <w:szCs w:val="24"/>
      <w:lang w:val="x-none" w:eastAsia="ru-RU"/>
    </w:rPr>
  </w:style>
  <w:style w:type="character" w:customStyle="1" w:styleId="a5">
    <w:name w:val="Основной текст с отступом Знак"/>
    <w:link w:val="a4"/>
    <w:uiPriority w:val="99"/>
    <w:rsid w:val="000E321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81441"/>
    <w:pPr>
      <w:spacing w:after="0" w:line="240" w:lineRule="auto"/>
    </w:pPr>
    <w:rPr>
      <w:rFonts w:ascii="Tahoma" w:hAnsi="Tahoma"/>
      <w:sz w:val="16"/>
      <w:szCs w:val="16"/>
    </w:rPr>
  </w:style>
  <w:style w:type="character" w:customStyle="1" w:styleId="a7">
    <w:name w:val="Текст выноски Знак"/>
    <w:link w:val="a6"/>
    <w:uiPriority w:val="99"/>
    <w:semiHidden/>
    <w:rsid w:val="00E81441"/>
    <w:rPr>
      <w:rFonts w:ascii="Tahoma" w:hAnsi="Tahoma" w:cs="Tahoma"/>
      <w:sz w:val="16"/>
      <w:szCs w:val="16"/>
      <w:lang w:val="uz-Cyrl-UZ" w:eastAsia="en-US"/>
    </w:rPr>
  </w:style>
  <w:style w:type="paragraph" w:styleId="a8">
    <w:name w:val="No Spacing"/>
    <w:uiPriority w:val="1"/>
    <w:qFormat/>
    <w:rsid w:val="00A54296"/>
    <w:rPr>
      <w:sz w:val="22"/>
      <w:szCs w:val="22"/>
      <w:lang w:eastAsia="en-US"/>
    </w:rPr>
  </w:style>
  <w:style w:type="table" w:styleId="a9">
    <w:name w:val="Table Grid"/>
    <w:basedOn w:val="a1"/>
    <w:uiPriority w:val="59"/>
    <w:rsid w:val="00353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F7AAE"/>
    <w:pPr>
      <w:tabs>
        <w:tab w:val="center" w:pos="4677"/>
        <w:tab w:val="right" w:pos="9355"/>
      </w:tabs>
    </w:pPr>
  </w:style>
  <w:style w:type="character" w:customStyle="1" w:styleId="ab">
    <w:name w:val="Верхний колонтитул Знак"/>
    <w:link w:val="aa"/>
    <w:uiPriority w:val="99"/>
    <w:rsid w:val="002F7AAE"/>
    <w:rPr>
      <w:sz w:val="22"/>
      <w:szCs w:val="22"/>
      <w:lang w:val="uz-Cyrl-UZ" w:eastAsia="en-US"/>
    </w:rPr>
  </w:style>
  <w:style w:type="paragraph" w:styleId="ac">
    <w:name w:val="footer"/>
    <w:basedOn w:val="a"/>
    <w:link w:val="ad"/>
    <w:uiPriority w:val="99"/>
    <w:unhideWhenUsed/>
    <w:rsid w:val="002F7AAE"/>
    <w:pPr>
      <w:tabs>
        <w:tab w:val="center" w:pos="4677"/>
        <w:tab w:val="right" w:pos="9355"/>
      </w:tabs>
    </w:pPr>
  </w:style>
  <w:style w:type="character" w:customStyle="1" w:styleId="ad">
    <w:name w:val="Нижний колонтитул Знак"/>
    <w:link w:val="ac"/>
    <w:uiPriority w:val="99"/>
    <w:rsid w:val="002F7AAE"/>
    <w:rPr>
      <w:sz w:val="22"/>
      <w:szCs w:val="22"/>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376">
      <w:bodyDiv w:val="1"/>
      <w:marLeft w:val="0"/>
      <w:marRight w:val="0"/>
      <w:marTop w:val="0"/>
      <w:marBottom w:val="0"/>
      <w:divBdr>
        <w:top w:val="none" w:sz="0" w:space="0" w:color="auto"/>
        <w:left w:val="none" w:sz="0" w:space="0" w:color="auto"/>
        <w:bottom w:val="none" w:sz="0" w:space="0" w:color="auto"/>
        <w:right w:val="none" w:sz="0" w:space="0" w:color="auto"/>
      </w:divBdr>
    </w:div>
    <w:div w:id="261643564">
      <w:bodyDiv w:val="1"/>
      <w:marLeft w:val="0"/>
      <w:marRight w:val="0"/>
      <w:marTop w:val="0"/>
      <w:marBottom w:val="0"/>
      <w:divBdr>
        <w:top w:val="none" w:sz="0" w:space="0" w:color="auto"/>
        <w:left w:val="none" w:sz="0" w:space="0" w:color="auto"/>
        <w:bottom w:val="none" w:sz="0" w:space="0" w:color="auto"/>
        <w:right w:val="none" w:sz="0" w:space="0" w:color="auto"/>
      </w:divBdr>
    </w:div>
    <w:div w:id="661279308">
      <w:bodyDiv w:val="1"/>
      <w:marLeft w:val="0"/>
      <w:marRight w:val="0"/>
      <w:marTop w:val="0"/>
      <w:marBottom w:val="0"/>
      <w:divBdr>
        <w:top w:val="none" w:sz="0" w:space="0" w:color="auto"/>
        <w:left w:val="none" w:sz="0" w:space="0" w:color="auto"/>
        <w:bottom w:val="none" w:sz="0" w:space="0" w:color="auto"/>
        <w:right w:val="none" w:sz="0" w:space="0" w:color="auto"/>
      </w:divBdr>
    </w:div>
    <w:div w:id="850608948">
      <w:bodyDiv w:val="1"/>
      <w:marLeft w:val="0"/>
      <w:marRight w:val="0"/>
      <w:marTop w:val="0"/>
      <w:marBottom w:val="0"/>
      <w:divBdr>
        <w:top w:val="none" w:sz="0" w:space="0" w:color="auto"/>
        <w:left w:val="none" w:sz="0" w:space="0" w:color="auto"/>
        <w:bottom w:val="none" w:sz="0" w:space="0" w:color="auto"/>
        <w:right w:val="none" w:sz="0" w:space="0" w:color="auto"/>
      </w:divBdr>
    </w:div>
    <w:div w:id="1103264095">
      <w:bodyDiv w:val="1"/>
      <w:marLeft w:val="0"/>
      <w:marRight w:val="0"/>
      <w:marTop w:val="0"/>
      <w:marBottom w:val="0"/>
      <w:divBdr>
        <w:top w:val="none" w:sz="0" w:space="0" w:color="auto"/>
        <w:left w:val="none" w:sz="0" w:space="0" w:color="auto"/>
        <w:bottom w:val="none" w:sz="0" w:space="0" w:color="auto"/>
        <w:right w:val="none" w:sz="0" w:space="0" w:color="auto"/>
      </w:divBdr>
    </w:div>
    <w:div w:id="1229919026">
      <w:bodyDiv w:val="1"/>
      <w:marLeft w:val="0"/>
      <w:marRight w:val="0"/>
      <w:marTop w:val="0"/>
      <w:marBottom w:val="0"/>
      <w:divBdr>
        <w:top w:val="none" w:sz="0" w:space="0" w:color="auto"/>
        <w:left w:val="none" w:sz="0" w:space="0" w:color="auto"/>
        <w:bottom w:val="none" w:sz="0" w:space="0" w:color="auto"/>
        <w:right w:val="none" w:sz="0" w:space="0" w:color="auto"/>
      </w:divBdr>
    </w:div>
    <w:div w:id="1442458578">
      <w:bodyDiv w:val="1"/>
      <w:marLeft w:val="0"/>
      <w:marRight w:val="0"/>
      <w:marTop w:val="0"/>
      <w:marBottom w:val="0"/>
      <w:divBdr>
        <w:top w:val="none" w:sz="0" w:space="0" w:color="auto"/>
        <w:left w:val="none" w:sz="0" w:space="0" w:color="auto"/>
        <w:bottom w:val="none" w:sz="0" w:space="0" w:color="auto"/>
        <w:right w:val="none" w:sz="0" w:space="0" w:color="auto"/>
      </w:divBdr>
    </w:div>
    <w:div w:id="17089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45356-02F5-4B10-B0BD-32E90CE8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5603</Words>
  <Characters>31941</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4</cp:revision>
  <cp:lastPrinted>2024-02-22T08:23:00Z</cp:lastPrinted>
  <dcterms:created xsi:type="dcterms:W3CDTF">2024-02-16T06:31:00Z</dcterms:created>
  <dcterms:modified xsi:type="dcterms:W3CDTF">2024-02-22T08:24:00Z</dcterms:modified>
</cp:coreProperties>
</file>